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060E3" w14:textId="77777777" w:rsidR="001632B6" w:rsidRDefault="00F50B17" w:rsidP="001632B6">
      <w:r w:rsidRPr="00C918B4">
        <w:t>This is an application form for the loan of small objects from the NSW Government Transport Heritage Collection.  The loan/custody of rolling stock including wagons and trikes must be applied for using the NSW Government Rolling Stock Collection Application for Custody.</w:t>
      </w:r>
    </w:p>
    <w:p w14:paraId="73F19730" w14:textId="77777777" w:rsidR="00F50B17" w:rsidRDefault="00F50B17" w:rsidP="001632B6"/>
    <w:p w14:paraId="16420B85" w14:textId="77777777" w:rsidR="00F50B17" w:rsidRDefault="00F50B17" w:rsidP="001632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701"/>
      </w:tblGrid>
      <w:tr w:rsidR="00331674" w14:paraId="490AE7E9" w14:textId="77777777" w:rsidTr="00355D1B">
        <w:tc>
          <w:tcPr>
            <w:tcW w:w="2802" w:type="dxa"/>
            <w:shd w:val="clear" w:color="auto" w:fill="F2F2F2" w:themeFill="background1" w:themeFillShade="F2"/>
          </w:tcPr>
          <w:p w14:paraId="7EC0A330" w14:textId="77777777" w:rsidR="00331674" w:rsidRDefault="00331674" w:rsidP="001632B6">
            <w:r>
              <w:t>DATE OF APPLICATION:</w:t>
            </w:r>
          </w:p>
        </w:tc>
        <w:tc>
          <w:tcPr>
            <w:tcW w:w="1701" w:type="dxa"/>
          </w:tcPr>
          <w:p w14:paraId="3F415948" w14:textId="77777777" w:rsidR="00331674" w:rsidRDefault="00331674" w:rsidP="001632B6"/>
        </w:tc>
      </w:tr>
    </w:tbl>
    <w:p w14:paraId="426FBDCC" w14:textId="77777777" w:rsidR="00331674" w:rsidRDefault="00331674" w:rsidP="001632B6"/>
    <w:p w14:paraId="53D10104" w14:textId="77777777" w:rsidR="00355D1B" w:rsidRDefault="00355D1B" w:rsidP="001632B6">
      <w:bookmarkStart w:id="0" w:name="_GoBack"/>
      <w:bookmarkEnd w:id="0"/>
    </w:p>
    <w:p w14:paraId="1420E25A" w14:textId="77777777" w:rsidR="00275FF6" w:rsidRDefault="00275FF6" w:rsidP="001632B6">
      <w:r>
        <w:t>DETAILS OF APPLICANT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733"/>
        <w:gridCol w:w="2787"/>
        <w:gridCol w:w="748"/>
        <w:gridCol w:w="2784"/>
      </w:tblGrid>
      <w:tr w:rsidR="00355D1B" w14:paraId="373748DB" w14:textId="77777777" w:rsidTr="00355D1B">
        <w:trPr>
          <w:trHeight w:val="255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4C985FC0" w14:textId="77777777" w:rsidR="00355D1B" w:rsidRPr="00E876B6" w:rsidRDefault="00355D1B" w:rsidP="00355D1B">
            <w:pPr>
              <w:jc w:val="left"/>
            </w:pPr>
            <w:r>
              <w:t>APPLICANT ORGANISATION</w:t>
            </w:r>
            <w:r w:rsidRPr="00E876B6">
              <w:t>:</w:t>
            </w:r>
          </w:p>
        </w:tc>
        <w:tc>
          <w:tcPr>
            <w:tcW w:w="7278" w:type="dxa"/>
            <w:gridSpan w:val="4"/>
            <w:vAlign w:val="center"/>
          </w:tcPr>
          <w:p w14:paraId="0C9E266A" w14:textId="77777777" w:rsidR="00355D1B" w:rsidRPr="00E876B6" w:rsidRDefault="00355D1B" w:rsidP="00355D1B">
            <w:pPr>
              <w:jc w:val="left"/>
              <w:rPr>
                <w:i/>
                <w:color w:val="808080"/>
              </w:rPr>
            </w:pPr>
            <w:r w:rsidRPr="00E876B6">
              <w:rPr>
                <w:i/>
                <w:color w:val="808080"/>
              </w:rPr>
              <w:t xml:space="preserve">Name of organisation </w:t>
            </w:r>
            <w:r>
              <w:rPr>
                <w:i/>
                <w:color w:val="808080"/>
              </w:rPr>
              <w:t xml:space="preserve">applying </w:t>
            </w:r>
          </w:p>
          <w:p w14:paraId="2A3465EF" w14:textId="77777777" w:rsidR="00355D1B" w:rsidRPr="00355D1B" w:rsidRDefault="00355D1B" w:rsidP="00355D1B">
            <w:pPr>
              <w:jc w:val="left"/>
              <w:rPr>
                <w:i/>
                <w:color w:val="808080"/>
              </w:rPr>
            </w:pPr>
          </w:p>
        </w:tc>
      </w:tr>
      <w:tr w:rsidR="00355D1B" w14:paraId="732A3306" w14:textId="77777777" w:rsidTr="00355D1B">
        <w:trPr>
          <w:trHeight w:val="255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5EF2DAE4" w14:textId="77777777" w:rsidR="00355D1B" w:rsidRPr="00E876B6" w:rsidRDefault="00355D1B" w:rsidP="00355D1B">
            <w:pPr>
              <w:jc w:val="left"/>
            </w:pPr>
            <w:r>
              <w:t>APPLICANT</w:t>
            </w:r>
            <w:r w:rsidRPr="00E876B6">
              <w:t xml:space="preserve"> CONTACT DETAILS: </w:t>
            </w:r>
          </w:p>
        </w:tc>
        <w:tc>
          <w:tcPr>
            <w:tcW w:w="7278" w:type="dxa"/>
            <w:gridSpan w:val="4"/>
            <w:vAlign w:val="center"/>
          </w:tcPr>
          <w:p w14:paraId="25C434CC" w14:textId="77777777" w:rsidR="00355D1B" w:rsidRPr="00E876B6" w:rsidRDefault="00355D1B" w:rsidP="00355D1B">
            <w:pPr>
              <w:jc w:val="left"/>
              <w:rPr>
                <w:i/>
                <w:color w:val="808080"/>
              </w:rPr>
            </w:pPr>
            <w:r w:rsidRPr="00E876B6">
              <w:rPr>
                <w:i/>
                <w:color w:val="808080"/>
              </w:rPr>
              <w:t>Who</w:t>
            </w:r>
            <w:r>
              <w:rPr>
                <w:i/>
                <w:color w:val="808080"/>
              </w:rPr>
              <w:t>m do we contact and how do we do so if we have questions about this application?</w:t>
            </w:r>
          </w:p>
        </w:tc>
      </w:tr>
      <w:tr w:rsidR="009D51A1" w14:paraId="003B46DD" w14:textId="77777777" w:rsidTr="00355D1B">
        <w:trPr>
          <w:trHeight w:val="255"/>
        </w:trPr>
        <w:tc>
          <w:tcPr>
            <w:tcW w:w="1964" w:type="dxa"/>
            <w:vMerge w:val="restart"/>
            <w:shd w:val="clear" w:color="auto" w:fill="F2F2F2" w:themeFill="background1" w:themeFillShade="F2"/>
          </w:tcPr>
          <w:p w14:paraId="34F460DF" w14:textId="77777777" w:rsidR="009D51A1" w:rsidRDefault="009D51A1" w:rsidP="009D51A1">
            <w:pPr>
              <w:jc w:val="left"/>
            </w:pPr>
            <w:r>
              <w:t>ORGANISATION DESCRIPTION (tick all that apply)</w:t>
            </w:r>
          </w:p>
        </w:tc>
        <w:tc>
          <w:tcPr>
            <w:tcW w:w="752" w:type="dxa"/>
          </w:tcPr>
          <w:p w14:paraId="1E350FE0" w14:textId="77777777" w:rsidR="009D51A1" w:rsidRDefault="009D51A1" w:rsidP="001632B6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885" w:type="dxa"/>
          </w:tcPr>
          <w:p w14:paraId="74AEB513" w14:textId="740C5BE2" w:rsidR="009D51A1" w:rsidRDefault="009D51A1" w:rsidP="003C63CF">
            <w:pPr>
              <w:jc w:val="left"/>
            </w:pPr>
            <w:r>
              <w:t>Not-for</w:t>
            </w:r>
            <w:r w:rsidR="003C63CF">
              <w:t>-</w:t>
            </w:r>
            <w:r>
              <w:t>profit</w:t>
            </w:r>
          </w:p>
          <w:p w14:paraId="6D659CA6" w14:textId="77777777" w:rsidR="009D51A1" w:rsidRDefault="009D51A1" w:rsidP="003C63CF">
            <w:pPr>
              <w:jc w:val="left"/>
            </w:pPr>
          </w:p>
        </w:tc>
        <w:tc>
          <w:tcPr>
            <w:tcW w:w="768" w:type="dxa"/>
          </w:tcPr>
          <w:p w14:paraId="6E378B28" w14:textId="77777777" w:rsidR="009D51A1" w:rsidRDefault="009D51A1" w:rsidP="003C63CF">
            <w:pPr>
              <w:jc w:val="left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873" w:type="dxa"/>
          </w:tcPr>
          <w:p w14:paraId="63E26B4D" w14:textId="77777777" w:rsidR="009D51A1" w:rsidRDefault="009D51A1" w:rsidP="003C63CF">
            <w:pPr>
              <w:jc w:val="left"/>
            </w:pPr>
            <w:r>
              <w:t>Museum</w:t>
            </w:r>
          </w:p>
        </w:tc>
      </w:tr>
      <w:tr w:rsidR="009D51A1" w14:paraId="384800BC" w14:textId="77777777" w:rsidTr="00355D1B">
        <w:trPr>
          <w:trHeight w:val="255"/>
        </w:trPr>
        <w:tc>
          <w:tcPr>
            <w:tcW w:w="1964" w:type="dxa"/>
            <w:vMerge/>
            <w:shd w:val="clear" w:color="auto" w:fill="F2F2F2" w:themeFill="background1" w:themeFillShade="F2"/>
          </w:tcPr>
          <w:p w14:paraId="7D1A303F" w14:textId="77777777" w:rsidR="009D51A1" w:rsidRDefault="009D51A1" w:rsidP="009D51A1">
            <w:pPr>
              <w:jc w:val="left"/>
            </w:pPr>
          </w:p>
        </w:tc>
        <w:tc>
          <w:tcPr>
            <w:tcW w:w="752" w:type="dxa"/>
          </w:tcPr>
          <w:p w14:paraId="70B9E848" w14:textId="77777777" w:rsidR="009D51A1" w:rsidRDefault="009D51A1" w:rsidP="001632B6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885" w:type="dxa"/>
          </w:tcPr>
          <w:p w14:paraId="27110313" w14:textId="77777777" w:rsidR="009D51A1" w:rsidRDefault="009D51A1" w:rsidP="003C63CF">
            <w:pPr>
              <w:jc w:val="left"/>
            </w:pPr>
            <w:r>
              <w:t>Historical society</w:t>
            </w:r>
          </w:p>
          <w:p w14:paraId="52AFBF8D" w14:textId="77777777" w:rsidR="009D51A1" w:rsidRDefault="009D51A1" w:rsidP="003C63CF">
            <w:pPr>
              <w:jc w:val="left"/>
            </w:pPr>
          </w:p>
        </w:tc>
        <w:tc>
          <w:tcPr>
            <w:tcW w:w="768" w:type="dxa"/>
          </w:tcPr>
          <w:p w14:paraId="3B546149" w14:textId="77777777" w:rsidR="009D51A1" w:rsidRDefault="009D51A1" w:rsidP="003C63CF">
            <w:pPr>
              <w:jc w:val="left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873" w:type="dxa"/>
          </w:tcPr>
          <w:p w14:paraId="2F24F7ED" w14:textId="77777777" w:rsidR="009D51A1" w:rsidRDefault="009D51A1" w:rsidP="003C63CF">
            <w:pPr>
              <w:jc w:val="left"/>
            </w:pPr>
            <w:r>
              <w:t>Cultural institution</w:t>
            </w:r>
          </w:p>
        </w:tc>
      </w:tr>
      <w:tr w:rsidR="009D51A1" w14:paraId="6AC51B14" w14:textId="77777777" w:rsidTr="00355D1B">
        <w:trPr>
          <w:trHeight w:val="255"/>
        </w:trPr>
        <w:tc>
          <w:tcPr>
            <w:tcW w:w="1964" w:type="dxa"/>
            <w:vMerge/>
            <w:shd w:val="clear" w:color="auto" w:fill="F2F2F2" w:themeFill="background1" w:themeFillShade="F2"/>
          </w:tcPr>
          <w:p w14:paraId="3D510AA2" w14:textId="77777777" w:rsidR="009D51A1" w:rsidRDefault="009D51A1" w:rsidP="009D51A1">
            <w:pPr>
              <w:jc w:val="left"/>
            </w:pPr>
          </w:p>
        </w:tc>
        <w:tc>
          <w:tcPr>
            <w:tcW w:w="752" w:type="dxa"/>
          </w:tcPr>
          <w:p w14:paraId="6911B6A0" w14:textId="77777777" w:rsidR="009D51A1" w:rsidRDefault="009D51A1" w:rsidP="001632B6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885" w:type="dxa"/>
          </w:tcPr>
          <w:p w14:paraId="679806CB" w14:textId="77777777" w:rsidR="009D51A1" w:rsidRDefault="009D51A1" w:rsidP="003C63CF">
            <w:pPr>
              <w:jc w:val="left"/>
            </w:pPr>
            <w:r>
              <w:t>Volunteer-led</w:t>
            </w:r>
          </w:p>
          <w:p w14:paraId="4E497E73" w14:textId="77777777" w:rsidR="009D51A1" w:rsidRDefault="009D51A1" w:rsidP="003C63CF">
            <w:pPr>
              <w:jc w:val="left"/>
            </w:pPr>
          </w:p>
        </w:tc>
        <w:tc>
          <w:tcPr>
            <w:tcW w:w="768" w:type="dxa"/>
          </w:tcPr>
          <w:p w14:paraId="7484E069" w14:textId="77777777" w:rsidR="009D51A1" w:rsidRDefault="009D51A1" w:rsidP="003C63CF">
            <w:pPr>
              <w:jc w:val="left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873" w:type="dxa"/>
          </w:tcPr>
          <w:p w14:paraId="28A205CC" w14:textId="77777777" w:rsidR="009D51A1" w:rsidRDefault="009D51A1" w:rsidP="003C63CF">
            <w:pPr>
              <w:jc w:val="left"/>
            </w:pPr>
            <w:r>
              <w:t>Paid staff</w:t>
            </w:r>
          </w:p>
        </w:tc>
      </w:tr>
      <w:tr w:rsidR="009D51A1" w14:paraId="678C5EE8" w14:textId="77777777" w:rsidTr="00355D1B">
        <w:trPr>
          <w:trHeight w:val="255"/>
        </w:trPr>
        <w:tc>
          <w:tcPr>
            <w:tcW w:w="1964" w:type="dxa"/>
            <w:vMerge/>
            <w:shd w:val="clear" w:color="auto" w:fill="F2F2F2" w:themeFill="background1" w:themeFillShade="F2"/>
          </w:tcPr>
          <w:p w14:paraId="26ACC268" w14:textId="77777777" w:rsidR="009D51A1" w:rsidRDefault="009D51A1" w:rsidP="009D51A1">
            <w:pPr>
              <w:jc w:val="left"/>
            </w:pPr>
          </w:p>
        </w:tc>
        <w:tc>
          <w:tcPr>
            <w:tcW w:w="752" w:type="dxa"/>
          </w:tcPr>
          <w:p w14:paraId="4CAAD83D" w14:textId="77777777" w:rsidR="009D51A1" w:rsidRDefault="009D51A1" w:rsidP="001632B6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885" w:type="dxa"/>
          </w:tcPr>
          <w:p w14:paraId="51366870" w14:textId="77777777" w:rsidR="009D51A1" w:rsidRDefault="009D51A1" w:rsidP="003C63CF">
            <w:pPr>
              <w:jc w:val="left"/>
            </w:pPr>
            <w:r>
              <w:t>Heritage operator</w:t>
            </w:r>
          </w:p>
          <w:p w14:paraId="2F516715" w14:textId="77777777" w:rsidR="009D51A1" w:rsidRDefault="009D51A1" w:rsidP="003C63CF">
            <w:pPr>
              <w:jc w:val="left"/>
            </w:pPr>
          </w:p>
        </w:tc>
        <w:tc>
          <w:tcPr>
            <w:tcW w:w="768" w:type="dxa"/>
          </w:tcPr>
          <w:p w14:paraId="60EC54AA" w14:textId="77777777" w:rsidR="009D51A1" w:rsidRDefault="009D51A1" w:rsidP="003C63CF">
            <w:pPr>
              <w:jc w:val="left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873" w:type="dxa"/>
          </w:tcPr>
          <w:p w14:paraId="6578D4E6" w14:textId="77777777" w:rsidR="009D51A1" w:rsidRDefault="009D51A1" w:rsidP="003C63CF">
            <w:pPr>
              <w:jc w:val="left"/>
            </w:pPr>
            <w:r>
              <w:t xml:space="preserve">Council or government </w:t>
            </w:r>
            <w:r w:rsidR="00355D1B">
              <w:t>funded</w:t>
            </w:r>
          </w:p>
        </w:tc>
      </w:tr>
      <w:tr w:rsidR="00355D1B" w14:paraId="431422ED" w14:textId="77777777" w:rsidTr="00355D1B">
        <w:trPr>
          <w:trHeight w:val="255"/>
        </w:trPr>
        <w:tc>
          <w:tcPr>
            <w:tcW w:w="1964" w:type="dxa"/>
            <w:vMerge/>
            <w:shd w:val="clear" w:color="auto" w:fill="F2F2F2" w:themeFill="background1" w:themeFillShade="F2"/>
          </w:tcPr>
          <w:p w14:paraId="0F21E4F1" w14:textId="77777777" w:rsidR="00355D1B" w:rsidRDefault="00355D1B" w:rsidP="009D51A1">
            <w:pPr>
              <w:jc w:val="left"/>
            </w:pPr>
          </w:p>
        </w:tc>
        <w:tc>
          <w:tcPr>
            <w:tcW w:w="752" w:type="dxa"/>
          </w:tcPr>
          <w:p w14:paraId="2258B24A" w14:textId="77777777" w:rsidR="00355D1B" w:rsidRDefault="00355D1B" w:rsidP="001632B6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885" w:type="dxa"/>
          </w:tcPr>
          <w:p w14:paraId="3FBC9853" w14:textId="77777777" w:rsidR="00355D1B" w:rsidRDefault="00355D1B" w:rsidP="003C63CF">
            <w:pPr>
              <w:jc w:val="left"/>
            </w:pPr>
            <w:r>
              <w:t>Other (detail)</w:t>
            </w:r>
          </w:p>
          <w:p w14:paraId="412C8104" w14:textId="77777777" w:rsidR="00355D1B" w:rsidRDefault="00355D1B" w:rsidP="003C63CF">
            <w:pPr>
              <w:jc w:val="left"/>
            </w:pPr>
          </w:p>
        </w:tc>
        <w:tc>
          <w:tcPr>
            <w:tcW w:w="768" w:type="dxa"/>
          </w:tcPr>
          <w:p w14:paraId="635E60A0" w14:textId="77777777" w:rsidR="00355D1B" w:rsidRDefault="00355D1B" w:rsidP="003C63CF">
            <w:pPr>
              <w:jc w:val="left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873" w:type="dxa"/>
          </w:tcPr>
          <w:p w14:paraId="36ADC2BA" w14:textId="77777777" w:rsidR="00355D1B" w:rsidRDefault="00355D1B" w:rsidP="003C63CF">
            <w:pPr>
              <w:jc w:val="left"/>
            </w:pPr>
            <w:r>
              <w:t>Council supported (</w:t>
            </w:r>
            <w:proofErr w:type="spellStart"/>
            <w:r>
              <w:t>ie</w:t>
            </w:r>
            <w:proofErr w:type="spellEnd"/>
            <w:r>
              <w:t xml:space="preserve"> 355 of Council)</w:t>
            </w:r>
          </w:p>
        </w:tc>
      </w:tr>
      <w:tr w:rsidR="00275FF6" w14:paraId="4BEB511D" w14:textId="77777777" w:rsidTr="00355D1B">
        <w:tc>
          <w:tcPr>
            <w:tcW w:w="1964" w:type="dxa"/>
            <w:shd w:val="clear" w:color="auto" w:fill="F2F2F2" w:themeFill="background1" w:themeFillShade="F2"/>
          </w:tcPr>
          <w:p w14:paraId="768CB144" w14:textId="77777777" w:rsidR="00275FF6" w:rsidRDefault="00275FF6" w:rsidP="009D51A1">
            <w:pPr>
              <w:jc w:val="left"/>
            </w:pPr>
            <w:r>
              <w:t>AIMS AND MISSION</w:t>
            </w:r>
          </w:p>
        </w:tc>
        <w:tc>
          <w:tcPr>
            <w:tcW w:w="7278" w:type="dxa"/>
            <w:gridSpan w:val="4"/>
          </w:tcPr>
          <w:p w14:paraId="0E796F5F" w14:textId="77777777" w:rsidR="00275FF6" w:rsidRDefault="00275FF6" w:rsidP="003C63CF">
            <w:pPr>
              <w:jc w:val="left"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Detail the mission stateme</w:t>
            </w:r>
            <w:r w:rsidR="009D51A1">
              <w:rPr>
                <w:i/>
                <w:color w:val="808080"/>
              </w:rPr>
              <w:t xml:space="preserve">nt of your organisation and your aims. What are you trying to achieve? What stories are you trying to tell? </w:t>
            </w:r>
          </w:p>
          <w:p w14:paraId="63B2581E" w14:textId="77777777" w:rsidR="009D51A1" w:rsidRDefault="009D51A1" w:rsidP="003C63CF">
            <w:pPr>
              <w:jc w:val="left"/>
            </w:pPr>
          </w:p>
        </w:tc>
      </w:tr>
      <w:tr w:rsidR="009D51A1" w14:paraId="183178D9" w14:textId="77777777" w:rsidTr="00355D1B">
        <w:tc>
          <w:tcPr>
            <w:tcW w:w="1964" w:type="dxa"/>
            <w:shd w:val="clear" w:color="auto" w:fill="F2F2F2" w:themeFill="background1" w:themeFillShade="F2"/>
          </w:tcPr>
          <w:p w14:paraId="1D9393B0" w14:textId="77777777" w:rsidR="009D51A1" w:rsidRDefault="009D51A1" w:rsidP="009D51A1">
            <w:pPr>
              <w:jc w:val="left"/>
            </w:pPr>
            <w:r>
              <w:t>COUNCIL AREA:</w:t>
            </w:r>
          </w:p>
        </w:tc>
        <w:tc>
          <w:tcPr>
            <w:tcW w:w="7278" w:type="dxa"/>
            <w:gridSpan w:val="4"/>
          </w:tcPr>
          <w:p w14:paraId="41958BB9" w14:textId="77777777" w:rsidR="009D51A1" w:rsidRDefault="009D51A1" w:rsidP="003C63CF">
            <w:pPr>
              <w:jc w:val="left"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Which local council area are you in?</w:t>
            </w:r>
          </w:p>
          <w:p w14:paraId="211E084F" w14:textId="77777777" w:rsidR="009D51A1" w:rsidRDefault="009D51A1" w:rsidP="003C63CF">
            <w:pPr>
              <w:jc w:val="left"/>
            </w:pPr>
          </w:p>
        </w:tc>
      </w:tr>
      <w:tr w:rsidR="007779F0" w14:paraId="4CF68086" w14:textId="77777777" w:rsidTr="00355D1B">
        <w:tc>
          <w:tcPr>
            <w:tcW w:w="1964" w:type="dxa"/>
            <w:shd w:val="clear" w:color="auto" w:fill="F2F2F2" w:themeFill="background1" w:themeFillShade="F2"/>
          </w:tcPr>
          <w:p w14:paraId="3CF5CE83" w14:textId="77777777" w:rsidR="007779F0" w:rsidRDefault="007779F0" w:rsidP="009D51A1">
            <w:pPr>
              <w:jc w:val="left"/>
            </w:pPr>
            <w:r>
              <w:t>FACILITY:</w:t>
            </w:r>
          </w:p>
        </w:tc>
        <w:tc>
          <w:tcPr>
            <w:tcW w:w="7278" w:type="dxa"/>
            <w:gridSpan w:val="4"/>
          </w:tcPr>
          <w:p w14:paraId="3D003B7A" w14:textId="77777777" w:rsidR="007779F0" w:rsidRDefault="007779F0" w:rsidP="003C63CF">
            <w:pPr>
              <w:spacing w:after="120"/>
              <w:jc w:val="left"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Who owns the building/precinct where the loan will be housed?</w:t>
            </w:r>
          </w:p>
        </w:tc>
      </w:tr>
      <w:tr w:rsidR="007779F0" w14:paraId="2D038C63" w14:textId="77777777" w:rsidTr="00355D1B">
        <w:tc>
          <w:tcPr>
            <w:tcW w:w="1964" w:type="dxa"/>
            <w:shd w:val="clear" w:color="auto" w:fill="F2F2F2" w:themeFill="background1" w:themeFillShade="F2"/>
          </w:tcPr>
          <w:p w14:paraId="27AD8047" w14:textId="77777777" w:rsidR="007779F0" w:rsidRDefault="007779F0" w:rsidP="009D51A1">
            <w:pPr>
              <w:jc w:val="left"/>
            </w:pPr>
            <w:r>
              <w:t>VOLUNTEERS:</w:t>
            </w:r>
          </w:p>
        </w:tc>
        <w:tc>
          <w:tcPr>
            <w:tcW w:w="7278" w:type="dxa"/>
            <w:gridSpan w:val="4"/>
          </w:tcPr>
          <w:p w14:paraId="461EF757" w14:textId="77777777" w:rsidR="007779F0" w:rsidRDefault="007779F0" w:rsidP="003C63CF">
            <w:pPr>
              <w:spacing w:after="120"/>
              <w:jc w:val="left"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 xml:space="preserve">How many active volunteers do you have?  </w:t>
            </w:r>
          </w:p>
        </w:tc>
      </w:tr>
      <w:tr w:rsidR="009D51A1" w14:paraId="2D4B3FF7" w14:textId="77777777" w:rsidTr="00355D1B">
        <w:tc>
          <w:tcPr>
            <w:tcW w:w="1964" w:type="dxa"/>
            <w:shd w:val="clear" w:color="auto" w:fill="F2F2F2" w:themeFill="background1" w:themeFillShade="F2"/>
          </w:tcPr>
          <w:p w14:paraId="7C2D8C40" w14:textId="77777777" w:rsidR="009D51A1" w:rsidRDefault="009D51A1" w:rsidP="009D51A1">
            <w:pPr>
              <w:jc w:val="left"/>
            </w:pPr>
            <w:r>
              <w:t>PUBLIC ACCESS:</w:t>
            </w:r>
          </w:p>
        </w:tc>
        <w:tc>
          <w:tcPr>
            <w:tcW w:w="7278" w:type="dxa"/>
            <w:gridSpan w:val="4"/>
          </w:tcPr>
          <w:p w14:paraId="7A6A6EBB" w14:textId="77777777" w:rsidR="009D51A1" w:rsidRDefault="007779F0" w:rsidP="003C63CF">
            <w:pPr>
              <w:jc w:val="left"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What are your opening hours?</w:t>
            </w:r>
          </w:p>
          <w:p w14:paraId="6026E2F5" w14:textId="77777777" w:rsidR="009D51A1" w:rsidRDefault="009D51A1" w:rsidP="003C63CF">
            <w:pPr>
              <w:jc w:val="left"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How many visitors do you have each year?</w:t>
            </w:r>
          </w:p>
          <w:p w14:paraId="4EDDC7EA" w14:textId="77777777" w:rsidR="009D51A1" w:rsidRDefault="009D51A1" w:rsidP="003C63CF">
            <w:pPr>
              <w:jc w:val="left"/>
            </w:pPr>
          </w:p>
        </w:tc>
      </w:tr>
    </w:tbl>
    <w:p w14:paraId="3AE1A60C" w14:textId="77777777" w:rsidR="00F15DBD" w:rsidRDefault="00F15DBD" w:rsidP="001632B6"/>
    <w:p w14:paraId="7DABE07D" w14:textId="77777777" w:rsidR="00BB25A9" w:rsidRDefault="00BB25A9" w:rsidP="00BB25A9">
      <w:pPr>
        <w:jc w:val="left"/>
      </w:pPr>
    </w:p>
    <w:p w14:paraId="45D01C36" w14:textId="77777777" w:rsidR="00BB25A9" w:rsidRPr="00C918B4" w:rsidRDefault="00BB25A9" w:rsidP="00BB25A9">
      <w:pPr>
        <w:jc w:val="left"/>
      </w:pPr>
      <w:r w:rsidRPr="00C918B4">
        <w:t xml:space="preserve">OBJECTS REQUESTED </w:t>
      </w:r>
      <w:r w:rsidRPr="00C918B4">
        <w:rPr>
          <w:i/>
        </w:rPr>
        <w:t>(add lines to this table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6819"/>
      </w:tblGrid>
      <w:tr w:rsidR="00BB25A9" w14:paraId="6FE0592D" w14:textId="77777777" w:rsidTr="00F50B17">
        <w:tc>
          <w:tcPr>
            <w:tcW w:w="2235" w:type="dxa"/>
            <w:shd w:val="clear" w:color="auto" w:fill="F2F2F2"/>
          </w:tcPr>
          <w:p w14:paraId="5BD726BF" w14:textId="77777777" w:rsidR="00BB25A9" w:rsidRPr="00C918B4" w:rsidRDefault="00BB25A9" w:rsidP="00F50B17">
            <w:pPr>
              <w:jc w:val="left"/>
            </w:pPr>
            <w:r w:rsidRPr="00C918B4">
              <w:t>OBJECT NUMBER</w:t>
            </w:r>
          </w:p>
        </w:tc>
        <w:tc>
          <w:tcPr>
            <w:tcW w:w="7007" w:type="dxa"/>
            <w:shd w:val="clear" w:color="auto" w:fill="F2F2F2"/>
          </w:tcPr>
          <w:p w14:paraId="67F65323" w14:textId="77777777" w:rsidR="00BB25A9" w:rsidRPr="002C2F40" w:rsidRDefault="00BB25A9" w:rsidP="00F50B17">
            <w:pPr>
              <w:jc w:val="left"/>
            </w:pPr>
            <w:r w:rsidRPr="00C918B4">
              <w:t>DESCRIPTION</w:t>
            </w:r>
          </w:p>
        </w:tc>
      </w:tr>
      <w:tr w:rsidR="00BB25A9" w14:paraId="29328EB9" w14:textId="77777777" w:rsidTr="00F50B17">
        <w:tc>
          <w:tcPr>
            <w:tcW w:w="2235" w:type="dxa"/>
          </w:tcPr>
          <w:p w14:paraId="0CCA1008" w14:textId="77777777" w:rsidR="00BB25A9" w:rsidRDefault="00BB25A9" w:rsidP="00F50B17">
            <w:pPr>
              <w:jc w:val="left"/>
            </w:pPr>
          </w:p>
        </w:tc>
        <w:tc>
          <w:tcPr>
            <w:tcW w:w="7007" w:type="dxa"/>
          </w:tcPr>
          <w:p w14:paraId="3ED5BFF9" w14:textId="77777777" w:rsidR="00BB25A9" w:rsidRPr="002C2F40" w:rsidRDefault="00BB25A9" w:rsidP="00F50B17">
            <w:pPr>
              <w:jc w:val="left"/>
              <w:rPr>
                <w:i/>
                <w:color w:val="A6A6A6" w:themeColor="background1" w:themeShade="A6"/>
              </w:rPr>
            </w:pPr>
          </w:p>
        </w:tc>
      </w:tr>
      <w:tr w:rsidR="00BB25A9" w14:paraId="66DB51EF" w14:textId="77777777" w:rsidTr="00F50B17">
        <w:tc>
          <w:tcPr>
            <w:tcW w:w="2235" w:type="dxa"/>
          </w:tcPr>
          <w:p w14:paraId="139A0BD4" w14:textId="77777777" w:rsidR="00BB25A9" w:rsidRDefault="00BB25A9" w:rsidP="00F50B17">
            <w:pPr>
              <w:jc w:val="left"/>
            </w:pPr>
          </w:p>
        </w:tc>
        <w:tc>
          <w:tcPr>
            <w:tcW w:w="7007" w:type="dxa"/>
          </w:tcPr>
          <w:p w14:paraId="17C47579" w14:textId="77777777" w:rsidR="00BB25A9" w:rsidRDefault="00BB25A9" w:rsidP="00F50B17">
            <w:pPr>
              <w:jc w:val="left"/>
            </w:pPr>
          </w:p>
        </w:tc>
      </w:tr>
      <w:tr w:rsidR="00BB25A9" w14:paraId="5F96D79A" w14:textId="77777777" w:rsidTr="00F50B17">
        <w:tc>
          <w:tcPr>
            <w:tcW w:w="2235" w:type="dxa"/>
          </w:tcPr>
          <w:p w14:paraId="06E339C2" w14:textId="77777777" w:rsidR="00BB25A9" w:rsidRDefault="00BB25A9" w:rsidP="00F50B17">
            <w:pPr>
              <w:jc w:val="left"/>
            </w:pPr>
          </w:p>
        </w:tc>
        <w:tc>
          <w:tcPr>
            <w:tcW w:w="7007" w:type="dxa"/>
          </w:tcPr>
          <w:p w14:paraId="562B8B96" w14:textId="77777777" w:rsidR="00BB25A9" w:rsidRDefault="00BB25A9" w:rsidP="00F50B17">
            <w:pPr>
              <w:jc w:val="left"/>
            </w:pPr>
          </w:p>
        </w:tc>
      </w:tr>
      <w:tr w:rsidR="00BB25A9" w14:paraId="70469FD1" w14:textId="77777777" w:rsidTr="00F50B17">
        <w:tc>
          <w:tcPr>
            <w:tcW w:w="2235" w:type="dxa"/>
          </w:tcPr>
          <w:p w14:paraId="38DA0E2E" w14:textId="77777777" w:rsidR="00BB25A9" w:rsidRDefault="00BB25A9" w:rsidP="00F50B17">
            <w:pPr>
              <w:jc w:val="left"/>
            </w:pPr>
          </w:p>
        </w:tc>
        <w:tc>
          <w:tcPr>
            <w:tcW w:w="7007" w:type="dxa"/>
          </w:tcPr>
          <w:p w14:paraId="205ECF62" w14:textId="77777777" w:rsidR="00BB25A9" w:rsidRDefault="00BB25A9" w:rsidP="00F50B17">
            <w:pPr>
              <w:jc w:val="left"/>
            </w:pPr>
          </w:p>
        </w:tc>
      </w:tr>
    </w:tbl>
    <w:p w14:paraId="606DFE20" w14:textId="77777777" w:rsidR="00F15DBD" w:rsidRDefault="00F15DBD">
      <w:pPr>
        <w:jc w:val="left"/>
      </w:pPr>
      <w:r>
        <w:br w:type="page"/>
      </w:r>
    </w:p>
    <w:p w14:paraId="76BAEC5C" w14:textId="77777777" w:rsidR="001632B6" w:rsidRPr="00C918B4" w:rsidRDefault="001354DD" w:rsidP="001632B6">
      <w:r w:rsidRPr="00C918B4">
        <w:lastRenderedPageBreak/>
        <w:t>LOAN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33"/>
      </w:tblGrid>
      <w:tr w:rsidR="00355D1B" w:rsidRPr="00C918B4" w14:paraId="7E774F2C" w14:textId="77777777" w:rsidTr="00355D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0A8459" w14:textId="77777777" w:rsidR="00355D1B" w:rsidRPr="00C918B4" w:rsidRDefault="00355D1B" w:rsidP="00355D1B">
            <w:pPr>
              <w:jc w:val="left"/>
              <w:rPr>
                <w:szCs w:val="22"/>
              </w:rPr>
            </w:pPr>
            <w:r w:rsidRPr="00C918B4">
              <w:rPr>
                <w:szCs w:val="22"/>
              </w:rPr>
              <w:t>START DATE: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3F25" w14:textId="77777777" w:rsidR="00355D1B" w:rsidRPr="00C918B4" w:rsidRDefault="00355D1B" w:rsidP="003C63CF">
            <w:pPr>
              <w:jc w:val="left"/>
              <w:rPr>
                <w:i/>
                <w:color w:val="808080"/>
                <w:szCs w:val="22"/>
              </w:rPr>
            </w:pPr>
            <w:r w:rsidRPr="00C918B4">
              <w:rPr>
                <w:i/>
                <w:color w:val="808080"/>
                <w:szCs w:val="22"/>
              </w:rPr>
              <w:t>This date must be no less than four months from the date of this application.  THNSW does not guarantee a four month turn around for applications, but no application with less than four months’ notice will be considered.</w:t>
            </w:r>
          </w:p>
        </w:tc>
      </w:tr>
      <w:tr w:rsidR="00355D1B" w14:paraId="21C47768" w14:textId="77777777" w:rsidTr="00355D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2537EE" w14:textId="77777777" w:rsidR="00355D1B" w:rsidRPr="00C918B4" w:rsidRDefault="00355D1B" w:rsidP="00355D1B">
            <w:pPr>
              <w:jc w:val="left"/>
              <w:rPr>
                <w:szCs w:val="22"/>
              </w:rPr>
            </w:pPr>
            <w:r w:rsidRPr="00C918B4">
              <w:rPr>
                <w:szCs w:val="22"/>
              </w:rPr>
              <w:t>END DATE: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837F" w14:textId="77777777" w:rsidR="00355D1B" w:rsidRPr="00355D1B" w:rsidRDefault="00355D1B" w:rsidP="003C63CF">
            <w:pPr>
              <w:jc w:val="left"/>
              <w:rPr>
                <w:i/>
                <w:color w:val="808080"/>
                <w:szCs w:val="22"/>
              </w:rPr>
            </w:pPr>
            <w:r w:rsidRPr="00C918B4">
              <w:rPr>
                <w:i/>
                <w:color w:val="808080"/>
                <w:szCs w:val="22"/>
              </w:rPr>
              <w:t>This date should be no more than five years from the state date nominated. Both parties will assess renewing the agreement at the end of the period.</w:t>
            </w:r>
          </w:p>
        </w:tc>
      </w:tr>
      <w:tr w:rsidR="00017099" w14:paraId="21668AB6" w14:textId="77777777" w:rsidTr="00331674">
        <w:tc>
          <w:tcPr>
            <w:tcW w:w="1809" w:type="dxa"/>
            <w:shd w:val="clear" w:color="auto" w:fill="F2F2F2" w:themeFill="background1" w:themeFillShade="F2"/>
          </w:tcPr>
          <w:p w14:paraId="57AFEA15" w14:textId="2125EFAA" w:rsidR="00017099" w:rsidRDefault="00017099" w:rsidP="00C83825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VENUE:</w:t>
            </w:r>
          </w:p>
        </w:tc>
        <w:tc>
          <w:tcPr>
            <w:tcW w:w="7433" w:type="dxa"/>
            <w:shd w:val="clear" w:color="auto" w:fill="auto"/>
          </w:tcPr>
          <w:p w14:paraId="12B413C1" w14:textId="7DD811A7" w:rsidR="00017099" w:rsidRDefault="00017099" w:rsidP="003C63CF">
            <w:pPr>
              <w:jc w:val="left"/>
              <w:rPr>
                <w:i/>
                <w:color w:val="808080"/>
                <w:szCs w:val="22"/>
              </w:rPr>
            </w:pPr>
            <w:r>
              <w:rPr>
                <w:i/>
                <w:color w:val="808080"/>
                <w:szCs w:val="22"/>
              </w:rPr>
              <w:t>The street address and name (if applicable) of the venue for this loan.</w:t>
            </w:r>
          </w:p>
        </w:tc>
      </w:tr>
      <w:tr w:rsidR="00184FDA" w14:paraId="5372FB2D" w14:textId="77777777" w:rsidTr="00331674">
        <w:tc>
          <w:tcPr>
            <w:tcW w:w="1809" w:type="dxa"/>
            <w:shd w:val="clear" w:color="auto" w:fill="F2F2F2" w:themeFill="background1" w:themeFillShade="F2"/>
          </w:tcPr>
          <w:p w14:paraId="09258336" w14:textId="77777777" w:rsidR="00184FDA" w:rsidRPr="00E876B6" w:rsidRDefault="002C2F40" w:rsidP="00C83825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DISPLAY </w:t>
            </w:r>
            <w:r w:rsidR="00AD2FFD">
              <w:rPr>
                <w:szCs w:val="22"/>
              </w:rPr>
              <w:t>DETAILS</w:t>
            </w:r>
            <w:r w:rsidR="00A222BC">
              <w:rPr>
                <w:szCs w:val="22"/>
              </w:rPr>
              <w:t xml:space="preserve">: </w:t>
            </w:r>
          </w:p>
          <w:p w14:paraId="7F276B75" w14:textId="77777777" w:rsidR="001D10B8" w:rsidRPr="00E876B6" w:rsidRDefault="001D10B8" w:rsidP="00C83825">
            <w:pPr>
              <w:jc w:val="left"/>
              <w:rPr>
                <w:szCs w:val="22"/>
              </w:rPr>
            </w:pPr>
          </w:p>
        </w:tc>
        <w:tc>
          <w:tcPr>
            <w:tcW w:w="7433" w:type="dxa"/>
            <w:shd w:val="clear" w:color="auto" w:fill="auto"/>
          </w:tcPr>
          <w:p w14:paraId="2652543A" w14:textId="77777777" w:rsidR="00A222BC" w:rsidRDefault="00A222BC" w:rsidP="003C63CF">
            <w:pPr>
              <w:jc w:val="left"/>
              <w:rPr>
                <w:i/>
                <w:color w:val="808080"/>
                <w:szCs w:val="22"/>
              </w:rPr>
            </w:pPr>
            <w:r>
              <w:rPr>
                <w:i/>
                <w:color w:val="808080"/>
                <w:szCs w:val="22"/>
              </w:rPr>
              <w:t xml:space="preserve">Provide detail of what you want </w:t>
            </w:r>
            <w:r w:rsidR="00355D1B">
              <w:rPr>
                <w:i/>
                <w:color w:val="808080"/>
                <w:szCs w:val="22"/>
              </w:rPr>
              <w:t>these objects</w:t>
            </w:r>
            <w:r w:rsidR="00F15DBD">
              <w:rPr>
                <w:i/>
                <w:color w:val="808080"/>
                <w:szCs w:val="22"/>
              </w:rPr>
              <w:t xml:space="preserve"> </w:t>
            </w:r>
            <w:r>
              <w:rPr>
                <w:i/>
                <w:color w:val="808080"/>
                <w:szCs w:val="22"/>
              </w:rPr>
              <w:t xml:space="preserve">for. Do you want to put </w:t>
            </w:r>
            <w:r w:rsidR="00355D1B">
              <w:rPr>
                <w:i/>
                <w:color w:val="808080"/>
                <w:szCs w:val="22"/>
              </w:rPr>
              <w:t>them</w:t>
            </w:r>
            <w:r>
              <w:rPr>
                <w:i/>
                <w:color w:val="808080"/>
                <w:szCs w:val="22"/>
              </w:rPr>
              <w:t xml:space="preserve"> on display to educate about a </w:t>
            </w:r>
            <w:proofErr w:type="gramStart"/>
            <w:r>
              <w:rPr>
                <w:i/>
                <w:color w:val="808080"/>
                <w:szCs w:val="22"/>
              </w:rPr>
              <w:t>particular story</w:t>
            </w:r>
            <w:proofErr w:type="gramEnd"/>
            <w:r>
              <w:rPr>
                <w:i/>
                <w:color w:val="808080"/>
                <w:szCs w:val="22"/>
              </w:rPr>
              <w:t xml:space="preserve">, and how will </w:t>
            </w:r>
            <w:r w:rsidR="00355D1B">
              <w:rPr>
                <w:i/>
                <w:color w:val="808080"/>
                <w:szCs w:val="22"/>
              </w:rPr>
              <w:t>they</w:t>
            </w:r>
            <w:r>
              <w:rPr>
                <w:i/>
                <w:color w:val="808080"/>
                <w:szCs w:val="22"/>
              </w:rPr>
              <w:t xml:space="preserve"> help with that story? </w:t>
            </w:r>
          </w:p>
          <w:p w14:paraId="3F75FE20" w14:textId="77777777" w:rsidR="00355D1B" w:rsidRDefault="00355D1B" w:rsidP="003C63CF">
            <w:pPr>
              <w:jc w:val="left"/>
              <w:rPr>
                <w:i/>
                <w:color w:val="808080"/>
                <w:szCs w:val="22"/>
              </w:rPr>
            </w:pPr>
          </w:p>
          <w:p w14:paraId="2CA2EF49" w14:textId="77777777" w:rsidR="00A222BC" w:rsidRDefault="00A222BC" w:rsidP="003C63CF">
            <w:pPr>
              <w:jc w:val="left"/>
              <w:rPr>
                <w:i/>
                <w:color w:val="808080"/>
                <w:szCs w:val="22"/>
              </w:rPr>
            </w:pPr>
            <w:r>
              <w:rPr>
                <w:i/>
                <w:color w:val="808080"/>
                <w:szCs w:val="22"/>
              </w:rPr>
              <w:t xml:space="preserve">How does </w:t>
            </w:r>
            <w:r w:rsidR="00355D1B">
              <w:rPr>
                <w:i/>
                <w:color w:val="808080"/>
                <w:szCs w:val="22"/>
              </w:rPr>
              <w:t>this display</w:t>
            </w:r>
            <w:r>
              <w:rPr>
                <w:i/>
                <w:color w:val="808080"/>
                <w:szCs w:val="22"/>
              </w:rPr>
              <w:t xml:space="preserve"> fit in with your strategic or business plans? How does it fit with your interpretation or exhibition plans? </w:t>
            </w:r>
          </w:p>
          <w:p w14:paraId="01C29F50" w14:textId="77777777" w:rsidR="00A222BC" w:rsidRDefault="00A222BC" w:rsidP="003C63CF">
            <w:pPr>
              <w:jc w:val="left"/>
              <w:rPr>
                <w:i/>
                <w:color w:val="808080"/>
                <w:szCs w:val="22"/>
              </w:rPr>
            </w:pPr>
          </w:p>
          <w:p w14:paraId="226660BC" w14:textId="77777777" w:rsidR="00A222BC" w:rsidRDefault="00A222BC" w:rsidP="003C63CF">
            <w:pPr>
              <w:jc w:val="left"/>
              <w:rPr>
                <w:i/>
                <w:color w:val="808080"/>
                <w:szCs w:val="22"/>
              </w:rPr>
            </w:pPr>
            <w:r>
              <w:rPr>
                <w:i/>
                <w:color w:val="808080"/>
                <w:szCs w:val="22"/>
              </w:rPr>
              <w:t xml:space="preserve">How will it help you reach your goals? </w:t>
            </w:r>
          </w:p>
          <w:p w14:paraId="4C99C744" w14:textId="77777777" w:rsidR="00A222BC" w:rsidRDefault="00A222BC" w:rsidP="003C63CF">
            <w:pPr>
              <w:jc w:val="left"/>
              <w:rPr>
                <w:i/>
                <w:color w:val="808080"/>
                <w:szCs w:val="22"/>
              </w:rPr>
            </w:pPr>
          </w:p>
          <w:p w14:paraId="427E6AAC" w14:textId="77777777" w:rsidR="00A222BC" w:rsidRDefault="00A222BC" w:rsidP="003C63CF">
            <w:pPr>
              <w:jc w:val="left"/>
              <w:rPr>
                <w:i/>
                <w:color w:val="808080"/>
                <w:szCs w:val="22"/>
              </w:rPr>
            </w:pPr>
            <w:r>
              <w:rPr>
                <w:i/>
                <w:color w:val="808080"/>
                <w:szCs w:val="22"/>
              </w:rPr>
              <w:t xml:space="preserve">How many people do you estimate it will help you reach (how many visitors to your museum will see it)? </w:t>
            </w:r>
          </w:p>
          <w:p w14:paraId="06CF22B4" w14:textId="77777777" w:rsidR="00355D1B" w:rsidRPr="00E876B6" w:rsidRDefault="00355D1B" w:rsidP="003C63CF">
            <w:pPr>
              <w:jc w:val="left"/>
              <w:rPr>
                <w:i/>
                <w:color w:val="808080"/>
                <w:szCs w:val="22"/>
              </w:rPr>
            </w:pPr>
          </w:p>
        </w:tc>
      </w:tr>
    </w:tbl>
    <w:p w14:paraId="7D1AD87E" w14:textId="77777777" w:rsidR="002C2F40" w:rsidRDefault="002C2F40">
      <w:pPr>
        <w:jc w:val="left"/>
      </w:pPr>
    </w:p>
    <w:p w14:paraId="09F0503D" w14:textId="77777777" w:rsidR="00BB25A9" w:rsidRDefault="00BB25A9">
      <w:pPr>
        <w:jc w:val="left"/>
      </w:pPr>
    </w:p>
    <w:p w14:paraId="6342EE61" w14:textId="77777777" w:rsidR="00A222BC" w:rsidRDefault="00AF5BCB">
      <w:r>
        <w:t xml:space="preserve">CARE FOR </w:t>
      </w:r>
      <w:r w:rsidR="002C2F40">
        <w:t>OBJECTS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723"/>
        <w:gridCol w:w="962"/>
        <w:gridCol w:w="2755"/>
      </w:tblGrid>
      <w:tr w:rsidR="009A4FB3" w14:paraId="7A89A600" w14:textId="77777777" w:rsidTr="00331674">
        <w:trPr>
          <w:trHeight w:val="130"/>
        </w:trPr>
        <w:tc>
          <w:tcPr>
            <w:tcW w:w="1809" w:type="dxa"/>
            <w:vMerge w:val="restart"/>
            <w:shd w:val="clear" w:color="auto" w:fill="F2F2F2" w:themeFill="background1" w:themeFillShade="F2"/>
          </w:tcPr>
          <w:p w14:paraId="19BFDE40" w14:textId="77777777" w:rsidR="009A4FB3" w:rsidRPr="00E876B6" w:rsidRDefault="009A4FB3" w:rsidP="00C83825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OBJECT WILL BE HOUSED / DISPLAYED:</w:t>
            </w:r>
          </w:p>
          <w:p w14:paraId="70BDFD03" w14:textId="77777777" w:rsidR="009A4FB3" w:rsidRPr="00E876B6" w:rsidRDefault="009A4FB3" w:rsidP="00C83825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(tick all that apply)</w:t>
            </w:r>
          </w:p>
        </w:tc>
        <w:sdt>
          <w:sdtPr>
            <w:rPr>
              <w:szCs w:val="22"/>
            </w:rPr>
            <w:id w:val="-40861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43A04C08" w14:textId="77777777" w:rsidR="009A4FB3" w:rsidRPr="009A4FB3" w:rsidRDefault="009A4FB3" w:rsidP="009A4FB3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7791B721" w14:textId="77777777" w:rsidR="009A4FB3" w:rsidRPr="009A4FB3" w:rsidRDefault="009A4FB3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Undercover</w:t>
            </w:r>
          </w:p>
        </w:tc>
        <w:sdt>
          <w:sdtPr>
            <w:rPr>
              <w:szCs w:val="22"/>
            </w:rPr>
            <w:id w:val="180419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shd w:val="clear" w:color="auto" w:fill="auto"/>
              </w:tcPr>
              <w:p w14:paraId="2C2B603B" w14:textId="77777777" w:rsidR="009A4FB3" w:rsidRPr="009A4FB3" w:rsidRDefault="009A4FB3" w:rsidP="003C63CF">
                <w:pPr>
                  <w:jc w:val="left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55" w:type="dxa"/>
            <w:shd w:val="clear" w:color="auto" w:fill="auto"/>
          </w:tcPr>
          <w:p w14:paraId="17177900" w14:textId="77777777" w:rsidR="009A4FB3" w:rsidRPr="009A4FB3" w:rsidRDefault="009A4FB3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In an enclosed building</w:t>
            </w:r>
          </w:p>
        </w:tc>
      </w:tr>
      <w:tr w:rsidR="009A4FB3" w14:paraId="64808E4D" w14:textId="77777777" w:rsidTr="00331674">
        <w:trPr>
          <w:trHeight w:val="127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0DB24643" w14:textId="77777777" w:rsidR="009A4FB3" w:rsidRDefault="009A4FB3" w:rsidP="00C83825">
            <w:pPr>
              <w:jc w:val="left"/>
              <w:rPr>
                <w:szCs w:val="22"/>
              </w:rPr>
            </w:pPr>
          </w:p>
        </w:tc>
        <w:sdt>
          <w:sdtPr>
            <w:rPr>
              <w:szCs w:val="22"/>
            </w:rPr>
            <w:id w:val="66213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0B3E4059" w14:textId="77777777" w:rsidR="009A4FB3" w:rsidRPr="009A4FB3" w:rsidRDefault="009A4FB3" w:rsidP="009A4FB3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6E375F29" w14:textId="77777777" w:rsidR="009A4FB3" w:rsidRPr="009A4FB3" w:rsidRDefault="009A4FB3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In a site with secure perimeter fencing</w:t>
            </w:r>
          </w:p>
        </w:tc>
        <w:sdt>
          <w:sdtPr>
            <w:rPr>
              <w:szCs w:val="22"/>
            </w:rPr>
            <w:id w:val="92160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shd w:val="clear" w:color="auto" w:fill="auto"/>
              </w:tcPr>
              <w:p w14:paraId="5D4A9703" w14:textId="77777777" w:rsidR="009A4FB3" w:rsidRPr="009A4FB3" w:rsidRDefault="009A4FB3" w:rsidP="003C63CF">
                <w:pPr>
                  <w:jc w:val="left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55" w:type="dxa"/>
            <w:shd w:val="clear" w:color="auto" w:fill="auto"/>
          </w:tcPr>
          <w:p w14:paraId="11903651" w14:textId="77777777" w:rsidR="009A4FB3" w:rsidRPr="009A4FB3" w:rsidRDefault="009A4FB3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In an environmentally controlled environment</w:t>
            </w:r>
          </w:p>
        </w:tc>
      </w:tr>
      <w:tr w:rsidR="009A4FB3" w14:paraId="27D7972B" w14:textId="77777777" w:rsidTr="00331674">
        <w:trPr>
          <w:trHeight w:val="127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32E007C0" w14:textId="77777777" w:rsidR="009A4FB3" w:rsidRDefault="009A4FB3" w:rsidP="00C83825">
            <w:pPr>
              <w:jc w:val="left"/>
              <w:rPr>
                <w:szCs w:val="22"/>
              </w:rPr>
            </w:pPr>
          </w:p>
        </w:tc>
        <w:sdt>
          <w:sdtPr>
            <w:rPr>
              <w:szCs w:val="22"/>
            </w:rPr>
            <w:id w:val="-121565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57961A2E" w14:textId="77777777" w:rsidR="009A4FB3" w:rsidRPr="009A4FB3" w:rsidRDefault="009A4FB3" w:rsidP="009A4FB3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347730DA" w14:textId="77777777" w:rsidR="009A4FB3" w:rsidRPr="009A4FB3" w:rsidRDefault="009A4FB3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In a secure showcase</w:t>
            </w:r>
          </w:p>
        </w:tc>
        <w:sdt>
          <w:sdtPr>
            <w:rPr>
              <w:szCs w:val="22"/>
            </w:rPr>
            <w:id w:val="-671178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shd w:val="clear" w:color="auto" w:fill="auto"/>
              </w:tcPr>
              <w:p w14:paraId="5B99E260" w14:textId="77777777" w:rsidR="009A4FB3" w:rsidRPr="009A4FB3" w:rsidRDefault="009A4FB3" w:rsidP="003C63CF">
                <w:pPr>
                  <w:jc w:val="left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55" w:type="dxa"/>
            <w:shd w:val="clear" w:color="auto" w:fill="auto"/>
          </w:tcPr>
          <w:p w14:paraId="398E6C25" w14:textId="77777777" w:rsidR="009A4FB3" w:rsidRPr="009A4FB3" w:rsidRDefault="009A4FB3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Behind a barricade</w:t>
            </w:r>
          </w:p>
        </w:tc>
      </w:tr>
      <w:tr w:rsidR="009A4FB3" w14:paraId="536FDC4A" w14:textId="77777777" w:rsidTr="00331674">
        <w:trPr>
          <w:trHeight w:val="127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14CF0A4A" w14:textId="77777777" w:rsidR="009A4FB3" w:rsidRDefault="009A4FB3" w:rsidP="00C83825">
            <w:pPr>
              <w:jc w:val="left"/>
              <w:rPr>
                <w:szCs w:val="22"/>
              </w:rPr>
            </w:pPr>
          </w:p>
        </w:tc>
        <w:sdt>
          <w:sdtPr>
            <w:rPr>
              <w:szCs w:val="22"/>
            </w:rPr>
            <w:id w:val="-6518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65CA7F2A" w14:textId="77777777" w:rsidR="009A4FB3" w:rsidRPr="009A4FB3" w:rsidRDefault="009A4FB3" w:rsidP="009A4FB3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247D56A3" w14:textId="77777777" w:rsidR="009A4FB3" w:rsidRPr="009A4FB3" w:rsidRDefault="009A4FB3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Other (detail)</w:t>
            </w:r>
          </w:p>
        </w:tc>
        <w:tc>
          <w:tcPr>
            <w:tcW w:w="3717" w:type="dxa"/>
            <w:gridSpan w:val="2"/>
            <w:shd w:val="clear" w:color="auto" w:fill="auto"/>
          </w:tcPr>
          <w:p w14:paraId="77715FA9" w14:textId="77777777" w:rsidR="009A4FB3" w:rsidRPr="009A4FB3" w:rsidRDefault="009A4FB3" w:rsidP="003C63CF">
            <w:pPr>
              <w:jc w:val="left"/>
              <w:rPr>
                <w:szCs w:val="22"/>
              </w:rPr>
            </w:pPr>
          </w:p>
        </w:tc>
      </w:tr>
      <w:tr w:rsidR="009A4FB3" w14:paraId="30A650DB" w14:textId="77777777" w:rsidTr="00331674">
        <w:tc>
          <w:tcPr>
            <w:tcW w:w="1809" w:type="dxa"/>
            <w:shd w:val="clear" w:color="auto" w:fill="F2F2F2" w:themeFill="background1" w:themeFillShade="F2"/>
          </w:tcPr>
          <w:p w14:paraId="0562F381" w14:textId="77777777" w:rsidR="009A4FB3" w:rsidRPr="00E876B6" w:rsidRDefault="009A4FB3" w:rsidP="00C83825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DETAIL OF HOUSING: </w:t>
            </w:r>
          </w:p>
        </w:tc>
        <w:tc>
          <w:tcPr>
            <w:tcW w:w="7433" w:type="dxa"/>
            <w:gridSpan w:val="4"/>
            <w:shd w:val="clear" w:color="auto" w:fill="auto"/>
          </w:tcPr>
          <w:p w14:paraId="40244F90" w14:textId="77777777" w:rsidR="00031210" w:rsidRDefault="00031210" w:rsidP="003C63CF">
            <w:pPr>
              <w:jc w:val="left"/>
              <w:rPr>
                <w:i/>
                <w:color w:val="808080"/>
                <w:szCs w:val="22"/>
              </w:rPr>
            </w:pPr>
            <w:r>
              <w:rPr>
                <w:i/>
                <w:color w:val="808080"/>
                <w:szCs w:val="22"/>
              </w:rPr>
              <w:t>Fully d</w:t>
            </w:r>
            <w:r w:rsidR="009A4FB3">
              <w:rPr>
                <w:i/>
                <w:color w:val="808080"/>
                <w:szCs w:val="22"/>
              </w:rPr>
              <w:t>escribe the conditions you have ticked above e.g. The object will be housed in a secure showcase inside our museum building where it cannot be touched by the public, away from direct sunlight.</w:t>
            </w:r>
            <w:r w:rsidR="00AF5BCB">
              <w:rPr>
                <w:i/>
                <w:color w:val="808080"/>
                <w:szCs w:val="22"/>
              </w:rPr>
              <w:t xml:space="preserve"> </w:t>
            </w:r>
          </w:p>
          <w:p w14:paraId="4C0D2DE4" w14:textId="77777777" w:rsidR="001354DD" w:rsidRPr="00E876B6" w:rsidRDefault="001354DD" w:rsidP="001354DD">
            <w:pPr>
              <w:rPr>
                <w:i/>
                <w:color w:val="808080"/>
                <w:szCs w:val="22"/>
              </w:rPr>
            </w:pPr>
          </w:p>
        </w:tc>
      </w:tr>
      <w:tr w:rsidR="00031210" w14:paraId="4406CDFB" w14:textId="77777777" w:rsidTr="00331674">
        <w:trPr>
          <w:trHeight w:val="192"/>
        </w:trPr>
        <w:tc>
          <w:tcPr>
            <w:tcW w:w="1809" w:type="dxa"/>
            <w:vMerge w:val="restart"/>
            <w:shd w:val="clear" w:color="auto" w:fill="F2F2F2" w:themeFill="background1" w:themeFillShade="F2"/>
          </w:tcPr>
          <w:p w14:paraId="7778B0E8" w14:textId="77777777" w:rsidR="00031210" w:rsidRPr="00E876B6" w:rsidRDefault="00031210" w:rsidP="001354D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PROTECTIONS FOR THE </w:t>
            </w:r>
            <w:r w:rsidR="00AF5BCB">
              <w:rPr>
                <w:szCs w:val="22"/>
              </w:rPr>
              <w:t>ITEM</w:t>
            </w:r>
            <w:r w:rsidR="0021673B">
              <w:rPr>
                <w:szCs w:val="22"/>
              </w:rPr>
              <w:t xml:space="preserve"> (</w:t>
            </w:r>
            <w:r>
              <w:rPr>
                <w:szCs w:val="22"/>
              </w:rPr>
              <w:t>tick all that apply)</w:t>
            </w:r>
            <w:r w:rsidR="0021673B">
              <w:rPr>
                <w:szCs w:val="22"/>
              </w:rPr>
              <w:t xml:space="preserve">: </w:t>
            </w:r>
          </w:p>
        </w:tc>
        <w:sdt>
          <w:sdtPr>
            <w:rPr>
              <w:szCs w:val="22"/>
            </w:rPr>
            <w:id w:val="-158582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6C279BD4" w14:textId="77777777" w:rsidR="00031210" w:rsidRPr="00031210" w:rsidRDefault="00031210" w:rsidP="001632B6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4692156B" w14:textId="77777777" w:rsidR="00031210" w:rsidRPr="00031210" w:rsidRDefault="00031210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Burglar alarm</w:t>
            </w:r>
          </w:p>
        </w:tc>
        <w:sdt>
          <w:sdtPr>
            <w:rPr>
              <w:szCs w:val="22"/>
            </w:rPr>
            <w:id w:val="-169630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shd w:val="clear" w:color="auto" w:fill="auto"/>
              </w:tcPr>
              <w:p w14:paraId="6D4C7805" w14:textId="77777777" w:rsidR="00031210" w:rsidRPr="00031210" w:rsidRDefault="00031210" w:rsidP="003C63CF">
                <w:pPr>
                  <w:jc w:val="left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55" w:type="dxa"/>
            <w:shd w:val="clear" w:color="auto" w:fill="auto"/>
          </w:tcPr>
          <w:p w14:paraId="29A542F7" w14:textId="77777777" w:rsidR="00031210" w:rsidRPr="00031210" w:rsidRDefault="00031210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Restricted keys</w:t>
            </w:r>
          </w:p>
        </w:tc>
      </w:tr>
      <w:tr w:rsidR="00031210" w14:paraId="2C1EA1BC" w14:textId="77777777" w:rsidTr="00331674">
        <w:trPr>
          <w:trHeight w:val="191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5418DE44" w14:textId="77777777" w:rsidR="00031210" w:rsidRDefault="00031210" w:rsidP="00C83825">
            <w:pPr>
              <w:jc w:val="left"/>
              <w:rPr>
                <w:szCs w:val="22"/>
              </w:rPr>
            </w:pPr>
          </w:p>
        </w:tc>
        <w:sdt>
          <w:sdtPr>
            <w:rPr>
              <w:szCs w:val="22"/>
            </w:rPr>
            <w:id w:val="35215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5913A680" w14:textId="77777777" w:rsidR="00031210" w:rsidRPr="00031210" w:rsidRDefault="00031210" w:rsidP="001632B6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61E7677F" w14:textId="77777777" w:rsidR="00031210" w:rsidRPr="00031210" w:rsidRDefault="00031210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Regular security patrols</w:t>
            </w:r>
          </w:p>
        </w:tc>
        <w:sdt>
          <w:sdtPr>
            <w:rPr>
              <w:szCs w:val="22"/>
            </w:rPr>
            <w:id w:val="-161334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shd w:val="clear" w:color="auto" w:fill="auto"/>
              </w:tcPr>
              <w:p w14:paraId="057A5BAA" w14:textId="77777777" w:rsidR="00031210" w:rsidRPr="00031210" w:rsidRDefault="00031210" w:rsidP="003C63CF">
                <w:pPr>
                  <w:jc w:val="left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55" w:type="dxa"/>
            <w:shd w:val="clear" w:color="auto" w:fill="auto"/>
          </w:tcPr>
          <w:p w14:paraId="421B4B25" w14:textId="77777777" w:rsidR="00031210" w:rsidRPr="00031210" w:rsidRDefault="00031210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CCTV</w:t>
            </w:r>
          </w:p>
        </w:tc>
      </w:tr>
      <w:tr w:rsidR="00031210" w14:paraId="1D81C1AE" w14:textId="77777777" w:rsidTr="00331674">
        <w:trPr>
          <w:trHeight w:val="191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2E2F743A" w14:textId="77777777" w:rsidR="00031210" w:rsidRDefault="00031210" w:rsidP="00C83825">
            <w:pPr>
              <w:jc w:val="left"/>
              <w:rPr>
                <w:szCs w:val="22"/>
              </w:rPr>
            </w:pPr>
          </w:p>
        </w:tc>
        <w:sdt>
          <w:sdtPr>
            <w:rPr>
              <w:szCs w:val="22"/>
            </w:rPr>
            <w:id w:val="96385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6D8AA11F" w14:textId="77777777" w:rsidR="00031210" w:rsidRPr="00031210" w:rsidRDefault="00031210" w:rsidP="001632B6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7A540A1C" w14:textId="77777777" w:rsidR="00031210" w:rsidRPr="00031210" w:rsidRDefault="00031210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Caretaker on site</w:t>
            </w:r>
          </w:p>
        </w:tc>
        <w:sdt>
          <w:sdtPr>
            <w:rPr>
              <w:szCs w:val="22"/>
            </w:rPr>
            <w:id w:val="-10165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shd w:val="clear" w:color="auto" w:fill="auto"/>
              </w:tcPr>
              <w:p w14:paraId="0514CB16" w14:textId="77777777" w:rsidR="00031210" w:rsidRPr="00031210" w:rsidRDefault="00031210" w:rsidP="003C63CF">
                <w:pPr>
                  <w:jc w:val="left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55" w:type="dxa"/>
            <w:shd w:val="clear" w:color="auto" w:fill="auto"/>
          </w:tcPr>
          <w:p w14:paraId="09BFC8A9" w14:textId="77777777" w:rsidR="00031210" w:rsidRPr="00031210" w:rsidRDefault="00031210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Fire / smoke alarms</w:t>
            </w:r>
          </w:p>
        </w:tc>
      </w:tr>
      <w:tr w:rsidR="00031210" w14:paraId="26C5B2CB" w14:textId="77777777" w:rsidTr="00331674">
        <w:trPr>
          <w:trHeight w:val="191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15EFF23A" w14:textId="77777777" w:rsidR="00031210" w:rsidRDefault="00031210" w:rsidP="00C83825">
            <w:pPr>
              <w:jc w:val="left"/>
              <w:rPr>
                <w:szCs w:val="22"/>
              </w:rPr>
            </w:pPr>
          </w:p>
        </w:tc>
        <w:sdt>
          <w:sdtPr>
            <w:rPr>
              <w:szCs w:val="22"/>
            </w:rPr>
            <w:id w:val="48829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312C4F85" w14:textId="77777777" w:rsidR="00031210" w:rsidRPr="00031210" w:rsidRDefault="00031210" w:rsidP="001632B6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0BF380DA" w14:textId="77777777" w:rsidR="00031210" w:rsidRPr="00031210" w:rsidRDefault="00031210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Adoption of collection management procedures</w:t>
            </w:r>
          </w:p>
        </w:tc>
        <w:sdt>
          <w:sdtPr>
            <w:rPr>
              <w:szCs w:val="22"/>
            </w:rPr>
            <w:id w:val="105775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shd w:val="clear" w:color="auto" w:fill="auto"/>
              </w:tcPr>
              <w:p w14:paraId="17A2F561" w14:textId="77777777" w:rsidR="00031210" w:rsidRPr="00031210" w:rsidRDefault="00031210" w:rsidP="003C63CF">
                <w:pPr>
                  <w:jc w:val="left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55" w:type="dxa"/>
            <w:shd w:val="clear" w:color="auto" w:fill="auto"/>
          </w:tcPr>
          <w:p w14:paraId="61AC36F8" w14:textId="77777777" w:rsidR="00031210" w:rsidRPr="00031210" w:rsidRDefault="00031210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Emergency plan</w:t>
            </w:r>
          </w:p>
        </w:tc>
      </w:tr>
      <w:tr w:rsidR="00031210" w14:paraId="4B19EB57" w14:textId="77777777" w:rsidTr="00331674">
        <w:trPr>
          <w:trHeight w:val="191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0968E267" w14:textId="77777777" w:rsidR="00031210" w:rsidRDefault="00031210" w:rsidP="00C83825">
            <w:pPr>
              <w:jc w:val="left"/>
              <w:rPr>
                <w:szCs w:val="22"/>
              </w:rPr>
            </w:pPr>
          </w:p>
        </w:tc>
        <w:sdt>
          <w:sdtPr>
            <w:rPr>
              <w:szCs w:val="22"/>
            </w:rPr>
            <w:id w:val="-171835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17C235EE" w14:textId="77777777" w:rsidR="00031210" w:rsidRDefault="00031210" w:rsidP="001632B6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109B9AE5" w14:textId="77777777" w:rsidR="00031210" w:rsidRDefault="00031210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Signage (don’t touch)</w:t>
            </w:r>
          </w:p>
        </w:tc>
        <w:sdt>
          <w:sdtPr>
            <w:rPr>
              <w:szCs w:val="22"/>
            </w:rPr>
            <w:id w:val="-121603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shd w:val="clear" w:color="auto" w:fill="auto"/>
              </w:tcPr>
              <w:p w14:paraId="3C91F5D8" w14:textId="77777777" w:rsidR="00031210" w:rsidRDefault="00031210" w:rsidP="003C63CF">
                <w:pPr>
                  <w:jc w:val="left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55" w:type="dxa"/>
            <w:shd w:val="clear" w:color="auto" w:fill="auto"/>
          </w:tcPr>
          <w:p w14:paraId="46913137" w14:textId="77777777" w:rsidR="00031210" w:rsidRDefault="00031210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Display monitoring </w:t>
            </w:r>
          </w:p>
        </w:tc>
      </w:tr>
      <w:tr w:rsidR="00031210" w14:paraId="186C4E32" w14:textId="77777777" w:rsidTr="00331674">
        <w:trPr>
          <w:trHeight w:val="191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3C6632B6" w14:textId="77777777" w:rsidR="00031210" w:rsidRDefault="00031210" w:rsidP="00C83825">
            <w:pPr>
              <w:jc w:val="left"/>
              <w:rPr>
                <w:szCs w:val="22"/>
              </w:rPr>
            </w:pPr>
          </w:p>
        </w:tc>
        <w:sdt>
          <w:sdtPr>
            <w:rPr>
              <w:szCs w:val="22"/>
            </w:rPr>
            <w:id w:val="-15091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37B43C3F" w14:textId="77777777" w:rsidR="00031210" w:rsidRDefault="00031210" w:rsidP="001632B6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18780558" w14:textId="77777777" w:rsidR="00031210" w:rsidRDefault="00031210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Regular pest inspections / control</w:t>
            </w:r>
          </w:p>
        </w:tc>
        <w:sdt>
          <w:sdtPr>
            <w:rPr>
              <w:szCs w:val="22"/>
            </w:rPr>
            <w:id w:val="-74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shd w:val="clear" w:color="auto" w:fill="auto"/>
              </w:tcPr>
              <w:p w14:paraId="4F71CD3F" w14:textId="77777777" w:rsidR="00031210" w:rsidRDefault="00031210" w:rsidP="003C63CF">
                <w:pPr>
                  <w:jc w:val="left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55" w:type="dxa"/>
            <w:shd w:val="clear" w:color="auto" w:fill="auto"/>
          </w:tcPr>
          <w:p w14:paraId="5BDBC047" w14:textId="77777777" w:rsidR="00031210" w:rsidRDefault="00031210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Lock up procedure</w:t>
            </w:r>
          </w:p>
        </w:tc>
      </w:tr>
      <w:tr w:rsidR="00031210" w14:paraId="7D37BE4D" w14:textId="77777777" w:rsidTr="00331674">
        <w:trPr>
          <w:trHeight w:val="191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0E0084F2" w14:textId="77777777" w:rsidR="00031210" w:rsidRDefault="00031210" w:rsidP="00C83825">
            <w:pPr>
              <w:jc w:val="left"/>
              <w:rPr>
                <w:szCs w:val="22"/>
              </w:rPr>
            </w:pPr>
          </w:p>
        </w:tc>
        <w:sdt>
          <w:sdtPr>
            <w:rPr>
              <w:szCs w:val="22"/>
            </w:rPr>
            <w:id w:val="69473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44F8F4E8" w14:textId="77777777" w:rsidR="00031210" w:rsidRDefault="00031210" w:rsidP="001632B6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723" w:type="dxa"/>
            <w:shd w:val="clear" w:color="auto" w:fill="auto"/>
          </w:tcPr>
          <w:p w14:paraId="1DD83C94" w14:textId="77777777" w:rsidR="00031210" w:rsidRDefault="00031210" w:rsidP="003C63CF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Other (detail)</w:t>
            </w:r>
          </w:p>
        </w:tc>
        <w:tc>
          <w:tcPr>
            <w:tcW w:w="3717" w:type="dxa"/>
            <w:gridSpan w:val="2"/>
            <w:shd w:val="clear" w:color="auto" w:fill="auto"/>
          </w:tcPr>
          <w:p w14:paraId="0B98BA82" w14:textId="77777777" w:rsidR="00031210" w:rsidRDefault="00031210" w:rsidP="003C63CF">
            <w:pPr>
              <w:jc w:val="left"/>
              <w:rPr>
                <w:szCs w:val="22"/>
              </w:rPr>
            </w:pPr>
          </w:p>
        </w:tc>
      </w:tr>
      <w:tr w:rsidR="00031210" w14:paraId="2252F5A0" w14:textId="77777777" w:rsidTr="00331674">
        <w:trPr>
          <w:trHeight w:val="191"/>
        </w:trPr>
        <w:tc>
          <w:tcPr>
            <w:tcW w:w="1809" w:type="dxa"/>
            <w:shd w:val="clear" w:color="auto" w:fill="F2F2F2" w:themeFill="background1" w:themeFillShade="F2"/>
          </w:tcPr>
          <w:p w14:paraId="5E8C8F33" w14:textId="77777777" w:rsidR="00031210" w:rsidRDefault="00031210" w:rsidP="00C83825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DETAIL OF PROTECTIONS</w:t>
            </w:r>
          </w:p>
        </w:tc>
        <w:tc>
          <w:tcPr>
            <w:tcW w:w="7433" w:type="dxa"/>
            <w:gridSpan w:val="4"/>
            <w:shd w:val="clear" w:color="auto" w:fill="auto"/>
          </w:tcPr>
          <w:p w14:paraId="31A8585F" w14:textId="652A3A50" w:rsidR="00031210" w:rsidRDefault="00031210" w:rsidP="003C63CF">
            <w:pPr>
              <w:jc w:val="left"/>
              <w:rPr>
                <w:szCs w:val="22"/>
              </w:rPr>
            </w:pPr>
            <w:r>
              <w:rPr>
                <w:i/>
                <w:color w:val="808080"/>
                <w:szCs w:val="22"/>
              </w:rPr>
              <w:t>Fully describe the controls you have ticked above e.g. The building is locked every evening by the duty supervisor, following a strict lock-up procedure. Only three people in the organisation have keys to the building and a strict key sign-out procedure is in place. The buil</w:t>
            </w:r>
            <w:r w:rsidR="00D66F34">
              <w:rPr>
                <w:i/>
                <w:color w:val="808080"/>
                <w:szCs w:val="22"/>
              </w:rPr>
              <w:t xml:space="preserve">ding has a smoke detector that alerts the local fire brigade, and pest inspections and controls are carried out every six months. </w:t>
            </w:r>
          </w:p>
        </w:tc>
      </w:tr>
    </w:tbl>
    <w:p w14:paraId="63A5CF0B" w14:textId="77777777" w:rsidR="00BB25A9" w:rsidRPr="00BB25A9" w:rsidRDefault="00BB25A9">
      <w:pPr>
        <w:jc w:val="left"/>
        <w:rPr>
          <w:sz w:val="14"/>
        </w:rPr>
      </w:pPr>
      <w:r>
        <w:br w:type="page"/>
      </w:r>
    </w:p>
    <w:p w14:paraId="6B04C39E" w14:textId="77777777" w:rsidR="00D66F34" w:rsidRDefault="00D66F34">
      <w:r>
        <w:lastRenderedPageBreak/>
        <w:t>COSTS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33"/>
      </w:tblGrid>
      <w:tr w:rsidR="009A4FB3" w14:paraId="36898152" w14:textId="77777777" w:rsidTr="00331674">
        <w:tc>
          <w:tcPr>
            <w:tcW w:w="1809" w:type="dxa"/>
            <w:shd w:val="clear" w:color="auto" w:fill="F2F2F2" w:themeFill="background1" w:themeFillShade="F2"/>
          </w:tcPr>
          <w:p w14:paraId="30D17072" w14:textId="77777777" w:rsidR="009A4FB3" w:rsidRPr="00152332" w:rsidRDefault="001354DD" w:rsidP="00C83825">
            <w:pPr>
              <w:jc w:val="left"/>
              <w:rPr>
                <w:szCs w:val="22"/>
              </w:rPr>
            </w:pPr>
            <w:r w:rsidRPr="00152332">
              <w:rPr>
                <w:szCs w:val="22"/>
              </w:rPr>
              <w:t>Transportation</w:t>
            </w:r>
            <w:r w:rsidR="00D66F34" w:rsidRPr="00152332">
              <w:rPr>
                <w:szCs w:val="22"/>
              </w:rPr>
              <w:t>:</w:t>
            </w:r>
          </w:p>
          <w:p w14:paraId="6DD39C8E" w14:textId="77777777" w:rsidR="009A4FB3" w:rsidRPr="00152332" w:rsidRDefault="009A4FB3" w:rsidP="00C83825">
            <w:pPr>
              <w:jc w:val="left"/>
              <w:rPr>
                <w:szCs w:val="22"/>
              </w:rPr>
            </w:pPr>
          </w:p>
        </w:tc>
        <w:tc>
          <w:tcPr>
            <w:tcW w:w="7433" w:type="dxa"/>
            <w:shd w:val="clear" w:color="auto" w:fill="auto"/>
          </w:tcPr>
          <w:p w14:paraId="6A29D6F0" w14:textId="77777777" w:rsidR="001354DD" w:rsidRPr="00152332" w:rsidRDefault="001354DD" w:rsidP="003C63CF">
            <w:pPr>
              <w:jc w:val="left"/>
              <w:rPr>
                <w:i/>
                <w:color w:val="808080"/>
                <w:szCs w:val="22"/>
              </w:rPr>
            </w:pPr>
            <w:r w:rsidRPr="00152332">
              <w:rPr>
                <w:i/>
                <w:color w:val="808080"/>
                <w:szCs w:val="22"/>
              </w:rPr>
              <w:t>For larger objec</w:t>
            </w:r>
            <w:r w:rsidR="00F50B17" w:rsidRPr="00152332">
              <w:rPr>
                <w:i/>
                <w:color w:val="808080"/>
                <w:szCs w:val="22"/>
              </w:rPr>
              <w:t xml:space="preserve">ts (such as </w:t>
            </w:r>
            <w:proofErr w:type="gramStart"/>
            <w:r w:rsidR="00F50B17" w:rsidRPr="00152332">
              <w:rPr>
                <w:i/>
                <w:color w:val="808080"/>
                <w:szCs w:val="22"/>
              </w:rPr>
              <w:t>large scale</w:t>
            </w:r>
            <w:proofErr w:type="gramEnd"/>
            <w:r w:rsidR="00F50B17" w:rsidRPr="00152332">
              <w:rPr>
                <w:i/>
                <w:color w:val="808080"/>
                <w:szCs w:val="22"/>
              </w:rPr>
              <w:t xml:space="preserve"> models, staff machines etc) a hard topped truck must be used</w:t>
            </w:r>
            <w:r w:rsidRPr="00152332">
              <w:rPr>
                <w:i/>
                <w:color w:val="808080"/>
                <w:szCs w:val="22"/>
              </w:rPr>
              <w:t>. See the website for more details.</w:t>
            </w:r>
            <w:r w:rsidR="00D66F34" w:rsidRPr="00152332">
              <w:rPr>
                <w:i/>
                <w:color w:val="808080"/>
                <w:szCs w:val="22"/>
              </w:rPr>
              <w:t xml:space="preserve"> </w:t>
            </w:r>
          </w:p>
          <w:p w14:paraId="6227AFFE" w14:textId="77777777" w:rsidR="00C918B4" w:rsidRPr="00152332" w:rsidRDefault="00C918B4" w:rsidP="003C63CF">
            <w:pPr>
              <w:jc w:val="left"/>
              <w:rPr>
                <w:i/>
                <w:color w:val="808080"/>
                <w:szCs w:val="22"/>
              </w:rPr>
            </w:pPr>
          </w:p>
          <w:p w14:paraId="27979850" w14:textId="77777777" w:rsidR="00C918B4" w:rsidRPr="00152332" w:rsidRDefault="00D66F34" w:rsidP="003C63CF">
            <w:pPr>
              <w:jc w:val="left"/>
              <w:rPr>
                <w:i/>
                <w:color w:val="808080"/>
                <w:szCs w:val="22"/>
              </w:rPr>
            </w:pPr>
            <w:r w:rsidRPr="00152332">
              <w:rPr>
                <w:i/>
                <w:color w:val="808080"/>
                <w:szCs w:val="22"/>
              </w:rPr>
              <w:t xml:space="preserve">How do you plan to fund this </w:t>
            </w:r>
            <w:r w:rsidR="001354DD" w:rsidRPr="00152332">
              <w:rPr>
                <w:i/>
                <w:color w:val="808080"/>
                <w:szCs w:val="22"/>
              </w:rPr>
              <w:t>transportation</w:t>
            </w:r>
            <w:r w:rsidRPr="00152332">
              <w:rPr>
                <w:i/>
                <w:color w:val="808080"/>
                <w:szCs w:val="22"/>
              </w:rPr>
              <w:t xml:space="preserve">? Will you be seeking </w:t>
            </w:r>
            <w:r w:rsidR="001354DD" w:rsidRPr="00152332">
              <w:rPr>
                <w:i/>
                <w:color w:val="808080"/>
                <w:szCs w:val="22"/>
              </w:rPr>
              <w:t xml:space="preserve">to apply for funding from the pool set aside for State Collection movements </w:t>
            </w:r>
            <w:r w:rsidRPr="00152332">
              <w:rPr>
                <w:i/>
                <w:color w:val="808080"/>
                <w:szCs w:val="22"/>
              </w:rPr>
              <w:t xml:space="preserve">through THNSW, or other funding </w:t>
            </w:r>
            <w:r w:rsidR="001354DD" w:rsidRPr="00152332">
              <w:rPr>
                <w:i/>
                <w:color w:val="808080"/>
                <w:szCs w:val="22"/>
              </w:rPr>
              <w:t>sources</w:t>
            </w:r>
            <w:r w:rsidRPr="00152332">
              <w:rPr>
                <w:i/>
                <w:color w:val="808080"/>
                <w:szCs w:val="22"/>
              </w:rPr>
              <w:t>, or paying for it internally?</w:t>
            </w:r>
          </w:p>
          <w:p w14:paraId="7DBB0442" w14:textId="77777777" w:rsidR="00C918B4" w:rsidRPr="00152332" w:rsidRDefault="00C918B4" w:rsidP="003C63CF">
            <w:pPr>
              <w:jc w:val="left"/>
              <w:rPr>
                <w:i/>
                <w:color w:val="808080"/>
                <w:szCs w:val="22"/>
              </w:rPr>
            </w:pPr>
          </w:p>
          <w:p w14:paraId="0A9F57F5" w14:textId="77777777" w:rsidR="009A4FB3" w:rsidRPr="00152332" w:rsidRDefault="00C918B4" w:rsidP="003C63CF">
            <w:pPr>
              <w:jc w:val="left"/>
              <w:rPr>
                <w:i/>
                <w:color w:val="808080"/>
                <w:szCs w:val="22"/>
              </w:rPr>
            </w:pPr>
            <w:r w:rsidRPr="00152332">
              <w:rPr>
                <w:i/>
                <w:color w:val="808080"/>
                <w:szCs w:val="22"/>
              </w:rPr>
              <w:t xml:space="preserve">THNSW must approve all transport plans and may require that THNSW staff </w:t>
            </w:r>
            <w:r w:rsidR="00152332">
              <w:rPr>
                <w:i/>
                <w:color w:val="808080"/>
                <w:szCs w:val="22"/>
              </w:rPr>
              <w:t>supervise</w:t>
            </w:r>
            <w:r w:rsidRPr="00152332">
              <w:rPr>
                <w:i/>
                <w:color w:val="808080"/>
                <w:szCs w:val="22"/>
              </w:rPr>
              <w:t xml:space="preserve"> the transportation.  Arrangem</w:t>
            </w:r>
            <w:r w:rsidR="00152332">
              <w:rPr>
                <w:i/>
                <w:color w:val="808080"/>
                <w:szCs w:val="22"/>
              </w:rPr>
              <w:t>ents will be made on a case by c</w:t>
            </w:r>
            <w:r w:rsidRPr="00152332">
              <w:rPr>
                <w:i/>
                <w:color w:val="808080"/>
                <w:szCs w:val="22"/>
              </w:rPr>
              <w:t>ase basis.</w:t>
            </w:r>
            <w:r w:rsidR="00D66F34" w:rsidRPr="00152332">
              <w:rPr>
                <w:i/>
                <w:color w:val="808080"/>
                <w:szCs w:val="22"/>
              </w:rPr>
              <w:t xml:space="preserve"> </w:t>
            </w:r>
          </w:p>
          <w:p w14:paraId="1DFE0EC6" w14:textId="77777777" w:rsidR="009A4FB3" w:rsidRPr="00152332" w:rsidRDefault="009A4FB3" w:rsidP="003C63CF">
            <w:pPr>
              <w:jc w:val="left"/>
              <w:rPr>
                <w:i/>
                <w:color w:val="808080"/>
                <w:szCs w:val="22"/>
              </w:rPr>
            </w:pPr>
          </w:p>
        </w:tc>
      </w:tr>
      <w:tr w:rsidR="009A4FB3" w14:paraId="33AFC447" w14:textId="77777777" w:rsidTr="00331674">
        <w:tc>
          <w:tcPr>
            <w:tcW w:w="1809" w:type="dxa"/>
            <w:shd w:val="clear" w:color="auto" w:fill="F2F2F2" w:themeFill="background1" w:themeFillShade="F2"/>
          </w:tcPr>
          <w:p w14:paraId="5432F3E4" w14:textId="77777777" w:rsidR="009A4FB3" w:rsidRPr="00E876B6" w:rsidRDefault="00D66F34" w:rsidP="001354D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DISPLAY </w:t>
            </w:r>
          </w:p>
        </w:tc>
        <w:tc>
          <w:tcPr>
            <w:tcW w:w="7433" w:type="dxa"/>
            <w:shd w:val="clear" w:color="auto" w:fill="auto"/>
          </w:tcPr>
          <w:p w14:paraId="41C34825" w14:textId="77777777" w:rsidR="009A4FB3" w:rsidRPr="00E876B6" w:rsidRDefault="00D66F34" w:rsidP="003C63CF">
            <w:pPr>
              <w:jc w:val="left"/>
              <w:rPr>
                <w:i/>
                <w:color w:val="808080"/>
                <w:szCs w:val="22"/>
              </w:rPr>
            </w:pPr>
            <w:r>
              <w:rPr>
                <w:i/>
                <w:color w:val="808080"/>
                <w:szCs w:val="22"/>
              </w:rPr>
              <w:t xml:space="preserve">How do you plan to fund the costs of displaying the object (showcases, exhibitions)? </w:t>
            </w:r>
          </w:p>
          <w:p w14:paraId="7BB396DE" w14:textId="77777777" w:rsidR="009A4FB3" w:rsidRPr="00E876B6" w:rsidRDefault="009A4FB3" w:rsidP="003C63CF">
            <w:pPr>
              <w:jc w:val="left"/>
              <w:rPr>
                <w:i/>
                <w:color w:val="808080"/>
                <w:szCs w:val="22"/>
              </w:rPr>
            </w:pPr>
          </w:p>
        </w:tc>
      </w:tr>
      <w:tr w:rsidR="009A4FB3" w14:paraId="15BB21A5" w14:textId="77777777" w:rsidTr="00331674">
        <w:tc>
          <w:tcPr>
            <w:tcW w:w="1809" w:type="dxa"/>
            <w:shd w:val="clear" w:color="auto" w:fill="F2F2F2" w:themeFill="background1" w:themeFillShade="F2"/>
          </w:tcPr>
          <w:p w14:paraId="7909948F" w14:textId="77777777" w:rsidR="009A4FB3" w:rsidRPr="00E876B6" w:rsidRDefault="00C226F6" w:rsidP="00C83825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INSURANCE:</w:t>
            </w:r>
          </w:p>
        </w:tc>
        <w:tc>
          <w:tcPr>
            <w:tcW w:w="7433" w:type="dxa"/>
            <w:shd w:val="clear" w:color="auto" w:fill="auto"/>
          </w:tcPr>
          <w:p w14:paraId="7F9517B3" w14:textId="77777777" w:rsidR="009A4FB3" w:rsidRPr="00E876B6" w:rsidRDefault="00C226F6" w:rsidP="003C63CF">
            <w:pPr>
              <w:jc w:val="left"/>
              <w:rPr>
                <w:i/>
                <w:color w:val="808080"/>
                <w:szCs w:val="22"/>
              </w:rPr>
            </w:pPr>
            <w:r>
              <w:rPr>
                <w:i/>
                <w:color w:val="808080"/>
                <w:szCs w:val="22"/>
              </w:rPr>
              <w:t xml:space="preserve">Insurance is </w:t>
            </w:r>
            <w:r w:rsidR="00C918B4">
              <w:rPr>
                <w:i/>
                <w:color w:val="808080"/>
                <w:szCs w:val="22"/>
              </w:rPr>
              <w:t xml:space="preserve">not </w:t>
            </w:r>
            <w:r>
              <w:rPr>
                <w:i/>
                <w:color w:val="808080"/>
                <w:szCs w:val="22"/>
              </w:rPr>
              <w:t xml:space="preserve">required for </w:t>
            </w:r>
            <w:r w:rsidR="00C918B4">
              <w:rPr>
                <w:i/>
                <w:color w:val="808080"/>
                <w:szCs w:val="22"/>
              </w:rPr>
              <w:t>most loan objects</w:t>
            </w:r>
            <w:r>
              <w:rPr>
                <w:i/>
                <w:color w:val="808080"/>
                <w:szCs w:val="22"/>
              </w:rPr>
              <w:t>.</w:t>
            </w:r>
            <w:r w:rsidR="00C918B4">
              <w:rPr>
                <w:i/>
                <w:color w:val="808080"/>
                <w:szCs w:val="22"/>
              </w:rPr>
              <w:t xml:space="preserve">  THNSW will discuss with you any insurance requirement for the specific objects you wish to borrow.</w:t>
            </w:r>
            <w:r>
              <w:rPr>
                <w:i/>
                <w:color w:val="808080"/>
                <w:szCs w:val="22"/>
              </w:rPr>
              <w:t xml:space="preserve"> </w:t>
            </w:r>
          </w:p>
        </w:tc>
      </w:tr>
    </w:tbl>
    <w:p w14:paraId="470674E8" w14:textId="77777777" w:rsidR="009D51A1" w:rsidRDefault="009D51A1"/>
    <w:p w14:paraId="5DBFCA70" w14:textId="77777777" w:rsidR="002C2F40" w:rsidRDefault="002C2F40">
      <w:pPr>
        <w:jc w:val="left"/>
      </w:pPr>
    </w:p>
    <w:p w14:paraId="21C60295" w14:textId="77777777" w:rsidR="00C226F6" w:rsidRDefault="00C226F6">
      <w:r>
        <w:t>OTHER SUPPORTING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C226F6" w14:paraId="6C19A4F6" w14:textId="77777777" w:rsidTr="00355D1B">
        <w:tc>
          <w:tcPr>
            <w:tcW w:w="9242" w:type="dxa"/>
            <w:shd w:val="clear" w:color="auto" w:fill="auto"/>
          </w:tcPr>
          <w:p w14:paraId="445DC414" w14:textId="77777777" w:rsidR="00C226F6" w:rsidRDefault="00C226F6" w:rsidP="003C63CF">
            <w:pPr>
              <w:jc w:val="left"/>
              <w:rPr>
                <w:i/>
                <w:color w:val="808080"/>
                <w:szCs w:val="22"/>
              </w:rPr>
            </w:pPr>
            <w:r>
              <w:rPr>
                <w:i/>
                <w:color w:val="808080"/>
                <w:szCs w:val="22"/>
              </w:rPr>
              <w:t xml:space="preserve">Use this space to include any other information that may help your application. </w:t>
            </w:r>
          </w:p>
          <w:p w14:paraId="5C3804B6" w14:textId="77777777" w:rsidR="00C226F6" w:rsidRPr="00E876B6" w:rsidRDefault="00C226F6" w:rsidP="001632B6">
            <w:pPr>
              <w:rPr>
                <w:i/>
                <w:color w:val="808080"/>
                <w:szCs w:val="22"/>
              </w:rPr>
            </w:pPr>
          </w:p>
        </w:tc>
      </w:tr>
    </w:tbl>
    <w:p w14:paraId="2EDA7252" w14:textId="77777777" w:rsidR="00C226F6" w:rsidRDefault="00C226F6"/>
    <w:p w14:paraId="0D607E7F" w14:textId="77777777" w:rsidR="001354DD" w:rsidRDefault="001354DD">
      <w:pPr>
        <w:jc w:val="left"/>
      </w:pPr>
    </w:p>
    <w:p w14:paraId="49E18549" w14:textId="77777777" w:rsidR="001354DD" w:rsidRPr="00C918B4" w:rsidRDefault="001354DD" w:rsidP="001354DD">
      <w:pPr>
        <w:jc w:val="left"/>
      </w:pPr>
      <w:r w:rsidRPr="00C918B4">
        <w:t>REQUIRED SUPPORTING DOCUMENTS</w:t>
      </w:r>
      <w:r w:rsidRPr="00C918B4">
        <w:br/>
      </w:r>
    </w:p>
    <w:p w14:paraId="6BC30F5E" w14:textId="77777777" w:rsidR="001354DD" w:rsidRPr="00C918B4" w:rsidRDefault="001354DD" w:rsidP="001354DD">
      <w:pPr>
        <w:jc w:val="left"/>
        <w:rPr>
          <w:i/>
        </w:rPr>
      </w:pPr>
      <w:r w:rsidRPr="00C918B4">
        <w:rPr>
          <w:i/>
        </w:rPr>
        <w:t>Please tick all the required supporting documents you will supply with this application</w:t>
      </w:r>
    </w:p>
    <w:p w14:paraId="35317EC9" w14:textId="77777777" w:rsidR="001354DD" w:rsidRPr="00C918B4" w:rsidRDefault="001354DD" w:rsidP="001354DD">
      <w:pPr>
        <w:jc w:val="left"/>
        <w:rPr>
          <w:i/>
          <w:color w:val="A6A6A6" w:themeColor="background1" w:themeShade="A6"/>
        </w:rPr>
      </w:pPr>
    </w:p>
    <w:p w14:paraId="46D9C5C0" w14:textId="77777777" w:rsidR="001354DD" w:rsidRPr="00C918B4" w:rsidRDefault="00B75151" w:rsidP="001354DD">
      <w:sdt>
        <w:sdtPr>
          <w:rPr>
            <w:szCs w:val="22"/>
          </w:rPr>
          <w:id w:val="131021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4DD" w:rsidRPr="00C918B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354DD" w:rsidRPr="00C918B4">
        <w:rPr>
          <w:szCs w:val="22"/>
        </w:rPr>
        <w:t xml:space="preserve"> </w:t>
      </w:r>
      <w:r w:rsidR="001354DD" w:rsidRPr="00C918B4">
        <w:rPr>
          <w:szCs w:val="22"/>
        </w:rPr>
        <w:tab/>
      </w:r>
      <w:r w:rsidR="001354DD" w:rsidRPr="00C918B4">
        <w:t>Certificate of currency from your insurer</w:t>
      </w:r>
    </w:p>
    <w:p w14:paraId="2B8443B3" w14:textId="77777777" w:rsidR="001354DD" w:rsidRPr="00C918B4" w:rsidRDefault="00B75151" w:rsidP="001354DD">
      <w:pPr>
        <w:tabs>
          <w:tab w:val="left" w:pos="709"/>
        </w:tabs>
        <w:ind w:left="705" w:hanging="705"/>
        <w:rPr>
          <w:szCs w:val="22"/>
        </w:rPr>
      </w:pPr>
      <w:sdt>
        <w:sdtPr>
          <w:rPr>
            <w:szCs w:val="22"/>
          </w:rPr>
          <w:id w:val="-131247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4DD" w:rsidRPr="00C918B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354DD" w:rsidRPr="00C918B4">
        <w:t xml:space="preserve"> </w:t>
      </w:r>
      <w:r w:rsidR="001354DD" w:rsidRPr="00C918B4">
        <w:tab/>
      </w:r>
      <w:r w:rsidR="00BB25A9" w:rsidRPr="00C918B4">
        <w:t xml:space="preserve">Images </w:t>
      </w:r>
      <w:r w:rsidR="001354DD" w:rsidRPr="00C918B4">
        <w:t xml:space="preserve">or diagrams showing </w:t>
      </w:r>
      <w:r w:rsidR="00BB25A9" w:rsidRPr="00C918B4">
        <w:t>where the object will be displayed (</w:t>
      </w:r>
      <w:proofErr w:type="spellStart"/>
      <w:r w:rsidR="00BB25A9" w:rsidRPr="00C918B4">
        <w:t>ie</w:t>
      </w:r>
      <w:proofErr w:type="spellEnd"/>
      <w:r w:rsidR="00BB25A9" w:rsidRPr="00C918B4">
        <w:t xml:space="preserve"> a specific room or showcase)</w:t>
      </w:r>
    </w:p>
    <w:p w14:paraId="0C25E18D" w14:textId="77777777" w:rsidR="001354DD" w:rsidRPr="00C918B4" w:rsidRDefault="001354DD" w:rsidP="001354DD"/>
    <w:p w14:paraId="244AA88E" w14:textId="77777777" w:rsidR="001354DD" w:rsidRPr="00C918B4" w:rsidRDefault="001354DD" w:rsidP="001354DD"/>
    <w:p w14:paraId="5F310A41" w14:textId="77777777" w:rsidR="001354DD" w:rsidRPr="00C918B4" w:rsidRDefault="001354DD" w:rsidP="001354DD">
      <w:r w:rsidRPr="00C918B4">
        <w:t>LIST FUTHER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1354DD" w14:paraId="357B0BBA" w14:textId="77777777" w:rsidTr="001354DD">
        <w:tc>
          <w:tcPr>
            <w:tcW w:w="9242" w:type="dxa"/>
            <w:shd w:val="clear" w:color="auto" w:fill="auto"/>
          </w:tcPr>
          <w:p w14:paraId="77634211" w14:textId="77777777" w:rsidR="001354DD" w:rsidRPr="00C918B4" w:rsidRDefault="001354DD" w:rsidP="003C63CF">
            <w:pPr>
              <w:jc w:val="left"/>
              <w:rPr>
                <w:i/>
                <w:color w:val="808080"/>
                <w:szCs w:val="22"/>
              </w:rPr>
            </w:pPr>
            <w:r w:rsidRPr="00C918B4">
              <w:rPr>
                <w:i/>
                <w:color w:val="808080"/>
                <w:szCs w:val="22"/>
              </w:rPr>
              <w:t xml:space="preserve">Use this space to list any other attached supporting documents, which may include: </w:t>
            </w:r>
          </w:p>
          <w:p w14:paraId="35EA79F1" w14:textId="77777777" w:rsidR="00F66BEC" w:rsidRPr="00C918B4" w:rsidRDefault="00F66BEC" w:rsidP="003C63CF">
            <w:pPr>
              <w:pStyle w:val="ListParagraph"/>
              <w:numPr>
                <w:ilvl w:val="0"/>
                <w:numId w:val="37"/>
              </w:numPr>
              <w:rPr>
                <w:i/>
                <w:color w:val="808080" w:themeColor="background1" w:themeShade="80"/>
              </w:rPr>
            </w:pPr>
            <w:r w:rsidRPr="00C918B4">
              <w:rPr>
                <w:i/>
                <w:color w:val="808080" w:themeColor="background1" w:themeShade="80"/>
              </w:rPr>
              <w:t xml:space="preserve">Your Strategic Plan and/or </w:t>
            </w:r>
            <w:proofErr w:type="gramStart"/>
            <w:r w:rsidRPr="00C918B4">
              <w:rPr>
                <w:i/>
                <w:color w:val="808080" w:themeColor="background1" w:themeShade="80"/>
              </w:rPr>
              <w:t>five year</w:t>
            </w:r>
            <w:proofErr w:type="gramEnd"/>
            <w:r w:rsidRPr="00C918B4">
              <w:rPr>
                <w:i/>
                <w:color w:val="808080" w:themeColor="background1" w:themeShade="80"/>
              </w:rPr>
              <w:t xml:space="preserve"> Business Plan</w:t>
            </w:r>
          </w:p>
          <w:p w14:paraId="7F54DE73" w14:textId="77777777" w:rsidR="001354DD" w:rsidRPr="00C918B4" w:rsidRDefault="001354DD" w:rsidP="003C63CF">
            <w:pPr>
              <w:pStyle w:val="ListParagraph"/>
              <w:numPr>
                <w:ilvl w:val="0"/>
                <w:numId w:val="37"/>
              </w:numPr>
              <w:rPr>
                <w:i/>
                <w:color w:val="808080"/>
              </w:rPr>
            </w:pPr>
            <w:r w:rsidRPr="00C918B4">
              <w:rPr>
                <w:i/>
                <w:color w:val="808080"/>
              </w:rPr>
              <w:t>Supporting letters about your proposed exhibition or operation from the local council, tourist information bureau, current custodian, other historical organisations or museums etc</w:t>
            </w:r>
          </w:p>
          <w:p w14:paraId="75E6E20D" w14:textId="77777777" w:rsidR="001354DD" w:rsidRPr="00C918B4" w:rsidRDefault="001354DD" w:rsidP="003C63CF">
            <w:pPr>
              <w:pStyle w:val="ListParagraph"/>
              <w:numPr>
                <w:ilvl w:val="0"/>
                <w:numId w:val="37"/>
              </w:numPr>
              <w:rPr>
                <w:i/>
                <w:color w:val="808080"/>
              </w:rPr>
            </w:pPr>
            <w:r w:rsidRPr="00C918B4">
              <w:rPr>
                <w:i/>
                <w:color w:val="808080"/>
              </w:rPr>
              <w:t>Historical images that show this object, or one similar, in the same context as what you wish to display this one</w:t>
            </w:r>
          </w:p>
        </w:tc>
      </w:tr>
    </w:tbl>
    <w:p w14:paraId="4C7DB3EA" w14:textId="77777777" w:rsidR="00BB25A9" w:rsidRDefault="00BB25A9">
      <w:pPr>
        <w:jc w:val="left"/>
      </w:pPr>
      <w:r>
        <w:br w:type="page"/>
      </w:r>
    </w:p>
    <w:p w14:paraId="0D6BED94" w14:textId="77777777" w:rsidR="008D45F4" w:rsidRPr="00C918B4" w:rsidRDefault="008D45F4">
      <w:r w:rsidRPr="00C918B4">
        <w:lastRenderedPageBreak/>
        <w:t xml:space="preserve">PREPARED BY: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272"/>
        <w:gridCol w:w="2262"/>
        <w:gridCol w:w="2240"/>
      </w:tblGrid>
      <w:tr w:rsidR="008D45F4" w:rsidRPr="00C918B4" w14:paraId="7934ABD9" w14:textId="77777777" w:rsidTr="00E876B6">
        <w:tc>
          <w:tcPr>
            <w:tcW w:w="2310" w:type="dxa"/>
            <w:shd w:val="clear" w:color="auto" w:fill="auto"/>
          </w:tcPr>
          <w:p w14:paraId="00860AE1" w14:textId="77777777" w:rsidR="008D45F4" w:rsidRPr="00C918B4" w:rsidRDefault="008D45F4" w:rsidP="001632B6">
            <w:pPr>
              <w:rPr>
                <w:szCs w:val="22"/>
              </w:rPr>
            </w:pPr>
          </w:p>
          <w:p w14:paraId="315C117C" w14:textId="77777777" w:rsidR="001354DD" w:rsidRPr="00C918B4" w:rsidRDefault="001354DD" w:rsidP="001632B6">
            <w:pPr>
              <w:rPr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14:paraId="3417A148" w14:textId="77777777" w:rsidR="008D45F4" w:rsidRPr="00C918B4" w:rsidRDefault="008D45F4" w:rsidP="001632B6">
            <w:pPr>
              <w:rPr>
                <w:szCs w:val="22"/>
              </w:rPr>
            </w:pPr>
          </w:p>
        </w:tc>
        <w:tc>
          <w:tcPr>
            <w:tcW w:w="2311" w:type="dxa"/>
            <w:shd w:val="clear" w:color="auto" w:fill="auto"/>
          </w:tcPr>
          <w:p w14:paraId="09932755" w14:textId="77777777" w:rsidR="008D45F4" w:rsidRPr="00C918B4" w:rsidRDefault="008D45F4" w:rsidP="001632B6">
            <w:pPr>
              <w:rPr>
                <w:szCs w:val="22"/>
              </w:rPr>
            </w:pPr>
          </w:p>
        </w:tc>
        <w:tc>
          <w:tcPr>
            <w:tcW w:w="2311" w:type="dxa"/>
            <w:shd w:val="clear" w:color="auto" w:fill="auto"/>
          </w:tcPr>
          <w:p w14:paraId="6D588D61" w14:textId="77777777" w:rsidR="008D45F4" w:rsidRPr="00C918B4" w:rsidRDefault="008D45F4" w:rsidP="001632B6">
            <w:pPr>
              <w:rPr>
                <w:szCs w:val="22"/>
              </w:rPr>
            </w:pPr>
          </w:p>
        </w:tc>
      </w:tr>
      <w:tr w:rsidR="008D45F4" w:rsidRPr="00C918B4" w14:paraId="5C404D1A" w14:textId="77777777" w:rsidTr="00E876B6">
        <w:tc>
          <w:tcPr>
            <w:tcW w:w="2310" w:type="dxa"/>
            <w:shd w:val="clear" w:color="auto" w:fill="auto"/>
          </w:tcPr>
          <w:p w14:paraId="74B191C0" w14:textId="77777777" w:rsidR="008D45F4" w:rsidRPr="00C918B4" w:rsidRDefault="008D45F4" w:rsidP="001632B6">
            <w:pPr>
              <w:rPr>
                <w:szCs w:val="22"/>
              </w:rPr>
            </w:pPr>
            <w:r w:rsidRPr="00C918B4">
              <w:rPr>
                <w:szCs w:val="22"/>
              </w:rPr>
              <w:t>NAME</w:t>
            </w:r>
          </w:p>
        </w:tc>
        <w:tc>
          <w:tcPr>
            <w:tcW w:w="2310" w:type="dxa"/>
            <w:shd w:val="clear" w:color="auto" w:fill="auto"/>
          </w:tcPr>
          <w:p w14:paraId="5B315E92" w14:textId="77777777" w:rsidR="008D45F4" w:rsidRPr="00C918B4" w:rsidRDefault="008D45F4" w:rsidP="001632B6">
            <w:pPr>
              <w:rPr>
                <w:szCs w:val="22"/>
              </w:rPr>
            </w:pPr>
            <w:r w:rsidRPr="00C918B4">
              <w:rPr>
                <w:szCs w:val="22"/>
              </w:rPr>
              <w:t>SIGNATURE</w:t>
            </w:r>
          </w:p>
        </w:tc>
        <w:tc>
          <w:tcPr>
            <w:tcW w:w="2311" w:type="dxa"/>
            <w:shd w:val="clear" w:color="auto" w:fill="auto"/>
          </w:tcPr>
          <w:p w14:paraId="1005EF91" w14:textId="77777777" w:rsidR="008D45F4" w:rsidRPr="00C918B4" w:rsidRDefault="008D45F4" w:rsidP="001632B6">
            <w:pPr>
              <w:rPr>
                <w:szCs w:val="22"/>
              </w:rPr>
            </w:pPr>
            <w:r w:rsidRPr="00C918B4">
              <w:rPr>
                <w:szCs w:val="22"/>
              </w:rPr>
              <w:t>POSITION</w:t>
            </w:r>
          </w:p>
        </w:tc>
        <w:tc>
          <w:tcPr>
            <w:tcW w:w="2311" w:type="dxa"/>
            <w:shd w:val="clear" w:color="auto" w:fill="auto"/>
          </w:tcPr>
          <w:p w14:paraId="4EC45010" w14:textId="77777777" w:rsidR="008D45F4" w:rsidRPr="00C918B4" w:rsidRDefault="008D45F4" w:rsidP="001632B6">
            <w:pPr>
              <w:rPr>
                <w:szCs w:val="22"/>
              </w:rPr>
            </w:pPr>
            <w:r w:rsidRPr="00C918B4">
              <w:rPr>
                <w:szCs w:val="22"/>
              </w:rPr>
              <w:t>DATE</w:t>
            </w:r>
          </w:p>
        </w:tc>
      </w:tr>
    </w:tbl>
    <w:p w14:paraId="29DACFBD" w14:textId="77777777" w:rsidR="008D45F4" w:rsidRPr="00C918B4" w:rsidRDefault="008D45F4"/>
    <w:p w14:paraId="4A6051B6" w14:textId="77777777" w:rsidR="008D45F4" w:rsidRPr="00C918B4" w:rsidRDefault="008D45F4">
      <w:r w:rsidRPr="00C918B4">
        <w:t>APPROVED BY</w:t>
      </w:r>
      <w:r w:rsidR="00BB25A9" w:rsidRPr="00C918B4">
        <w:t xml:space="preserve"> </w:t>
      </w:r>
      <w:r w:rsidR="00BB25A9" w:rsidRPr="00C918B4">
        <w:rPr>
          <w:i/>
        </w:rPr>
        <w:t>(must be committee or board member)</w:t>
      </w:r>
      <w:r w:rsidRPr="00C918B4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272"/>
        <w:gridCol w:w="2262"/>
        <w:gridCol w:w="2240"/>
      </w:tblGrid>
      <w:tr w:rsidR="008D45F4" w:rsidRPr="00C918B4" w14:paraId="66B68F87" w14:textId="77777777" w:rsidTr="00E876B6">
        <w:tc>
          <w:tcPr>
            <w:tcW w:w="2310" w:type="dxa"/>
            <w:shd w:val="clear" w:color="auto" w:fill="auto"/>
          </w:tcPr>
          <w:p w14:paraId="6C2B9AF7" w14:textId="77777777" w:rsidR="008D45F4" w:rsidRPr="00C918B4" w:rsidRDefault="008D45F4" w:rsidP="001632B6">
            <w:pPr>
              <w:rPr>
                <w:szCs w:val="22"/>
              </w:rPr>
            </w:pPr>
          </w:p>
          <w:p w14:paraId="5FE4EC7D" w14:textId="77777777" w:rsidR="001354DD" w:rsidRPr="00C918B4" w:rsidRDefault="001354DD" w:rsidP="001632B6">
            <w:pPr>
              <w:rPr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14:paraId="6C5173DD" w14:textId="77777777" w:rsidR="008D45F4" w:rsidRPr="00C918B4" w:rsidRDefault="008D45F4" w:rsidP="001632B6">
            <w:pPr>
              <w:rPr>
                <w:szCs w:val="22"/>
              </w:rPr>
            </w:pPr>
          </w:p>
        </w:tc>
        <w:tc>
          <w:tcPr>
            <w:tcW w:w="2311" w:type="dxa"/>
            <w:shd w:val="clear" w:color="auto" w:fill="auto"/>
          </w:tcPr>
          <w:p w14:paraId="0BD6DA2D" w14:textId="77777777" w:rsidR="008D45F4" w:rsidRPr="00C918B4" w:rsidRDefault="008D45F4" w:rsidP="001632B6">
            <w:pPr>
              <w:rPr>
                <w:szCs w:val="22"/>
              </w:rPr>
            </w:pPr>
          </w:p>
        </w:tc>
        <w:tc>
          <w:tcPr>
            <w:tcW w:w="2311" w:type="dxa"/>
            <w:shd w:val="clear" w:color="auto" w:fill="auto"/>
          </w:tcPr>
          <w:p w14:paraId="4C7CB19C" w14:textId="77777777" w:rsidR="008D45F4" w:rsidRPr="00C918B4" w:rsidRDefault="008D45F4" w:rsidP="001632B6">
            <w:pPr>
              <w:rPr>
                <w:szCs w:val="22"/>
              </w:rPr>
            </w:pPr>
          </w:p>
        </w:tc>
      </w:tr>
      <w:tr w:rsidR="008D45F4" w:rsidRPr="00C918B4" w14:paraId="20A67425" w14:textId="77777777" w:rsidTr="00E876B6">
        <w:tc>
          <w:tcPr>
            <w:tcW w:w="2310" w:type="dxa"/>
            <w:shd w:val="clear" w:color="auto" w:fill="auto"/>
          </w:tcPr>
          <w:p w14:paraId="04AD106E" w14:textId="77777777" w:rsidR="008D45F4" w:rsidRPr="00C918B4" w:rsidRDefault="008D45F4" w:rsidP="001632B6">
            <w:pPr>
              <w:rPr>
                <w:szCs w:val="22"/>
              </w:rPr>
            </w:pPr>
            <w:r w:rsidRPr="00C918B4">
              <w:rPr>
                <w:szCs w:val="22"/>
              </w:rPr>
              <w:t>NAME</w:t>
            </w:r>
          </w:p>
        </w:tc>
        <w:tc>
          <w:tcPr>
            <w:tcW w:w="2310" w:type="dxa"/>
            <w:shd w:val="clear" w:color="auto" w:fill="auto"/>
          </w:tcPr>
          <w:p w14:paraId="7E5BEC07" w14:textId="77777777" w:rsidR="008D45F4" w:rsidRPr="00C918B4" w:rsidRDefault="008D45F4" w:rsidP="001632B6">
            <w:pPr>
              <w:rPr>
                <w:szCs w:val="22"/>
              </w:rPr>
            </w:pPr>
            <w:r w:rsidRPr="00C918B4">
              <w:rPr>
                <w:szCs w:val="22"/>
              </w:rPr>
              <w:t>SIGNATURE</w:t>
            </w:r>
          </w:p>
        </w:tc>
        <w:tc>
          <w:tcPr>
            <w:tcW w:w="2311" w:type="dxa"/>
            <w:shd w:val="clear" w:color="auto" w:fill="auto"/>
          </w:tcPr>
          <w:p w14:paraId="277ABEDB" w14:textId="77777777" w:rsidR="008D45F4" w:rsidRPr="00C918B4" w:rsidRDefault="008D45F4" w:rsidP="001632B6">
            <w:pPr>
              <w:rPr>
                <w:szCs w:val="22"/>
              </w:rPr>
            </w:pPr>
            <w:r w:rsidRPr="00C918B4">
              <w:rPr>
                <w:szCs w:val="22"/>
              </w:rPr>
              <w:t>POSITION</w:t>
            </w:r>
          </w:p>
        </w:tc>
        <w:tc>
          <w:tcPr>
            <w:tcW w:w="2311" w:type="dxa"/>
            <w:shd w:val="clear" w:color="auto" w:fill="auto"/>
          </w:tcPr>
          <w:p w14:paraId="2AF8AA35" w14:textId="77777777" w:rsidR="008D45F4" w:rsidRPr="00C918B4" w:rsidRDefault="008D45F4" w:rsidP="001632B6">
            <w:pPr>
              <w:rPr>
                <w:szCs w:val="22"/>
              </w:rPr>
            </w:pPr>
            <w:r w:rsidRPr="00C918B4">
              <w:rPr>
                <w:szCs w:val="22"/>
              </w:rPr>
              <w:t>DATE</w:t>
            </w:r>
          </w:p>
        </w:tc>
      </w:tr>
    </w:tbl>
    <w:p w14:paraId="2CC26E75" w14:textId="77777777" w:rsidR="00A24876" w:rsidRPr="00C918B4" w:rsidRDefault="00A24876" w:rsidP="001632B6"/>
    <w:p w14:paraId="3A144F21" w14:textId="77777777" w:rsidR="001354DD" w:rsidRPr="00C918B4" w:rsidRDefault="001354DD" w:rsidP="001632B6"/>
    <w:p w14:paraId="382C698C" w14:textId="77777777" w:rsidR="001354DD" w:rsidRPr="00C918B4" w:rsidRDefault="001354DD" w:rsidP="001354DD">
      <w:r w:rsidRPr="00C918B4">
        <w:t xml:space="preserve">FORWARD VIA EMAIL: </w:t>
      </w:r>
    </w:p>
    <w:p w14:paraId="1ADA016B" w14:textId="77777777" w:rsidR="001354DD" w:rsidRPr="00C918B4" w:rsidRDefault="001354DD" w:rsidP="001354DD">
      <w:r w:rsidRPr="00C918B4">
        <w:t>Margot Stuart, Sector Development Officer</w:t>
      </w:r>
    </w:p>
    <w:p w14:paraId="38752C61" w14:textId="77777777" w:rsidR="001354DD" w:rsidRPr="00C918B4" w:rsidRDefault="001354DD" w:rsidP="001354DD">
      <w:r w:rsidRPr="00C918B4">
        <w:t>Transport Heritage NSW</w:t>
      </w:r>
    </w:p>
    <w:p w14:paraId="02345C29" w14:textId="3AC48B8B" w:rsidR="001354DD" w:rsidRPr="00C918B4" w:rsidRDefault="00B75151" w:rsidP="001354DD">
      <w:hyperlink r:id="rId7" w:history="1">
        <w:r w:rsidR="003C63CF" w:rsidRPr="001F6EEB">
          <w:rPr>
            <w:rStyle w:val="Hyperlink"/>
          </w:rPr>
          <w:t>margot.stuart@thnsw.com.au</w:t>
        </w:r>
      </w:hyperlink>
    </w:p>
    <w:p w14:paraId="2DC038FC" w14:textId="77777777" w:rsidR="001354DD" w:rsidRPr="00C918B4" w:rsidRDefault="001354DD" w:rsidP="001354DD"/>
    <w:p w14:paraId="4256D5D8" w14:textId="77777777" w:rsidR="001354DD" w:rsidRPr="00C918B4" w:rsidRDefault="001354DD" w:rsidP="001354DD">
      <w:r w:rsidRPr="00C918B4">
        <w:t>If you are not able to send all required supporting documentation via email, please alert the Sector Development Officer that a package will be arriving.</w:t>
      </w:r>
    </w:p>
    <w:p w14:paraId="18569617" w14:textId="77777777" w:rsidR="001354DD" w:rsidRPr="00C918B4" w:rsidRDefault="001354DD" w:rsidP="001354DD"/>
    <w:p w14:paraId="4CC8A2EE" w14:textId="77777777" w:rsidR="001354DD" w:rsidRPr="00C918B4" w:rsidRDefault="001354DD" w:rsidP="001354DD">
      <w:r w:rsidRPr="00C918B4">
        <w:t xml:space="preserve">POSTAL ADDRESS </w:t>
      </w:r>
      <w:r w:rsidRPr="00C918B4">
        <w:rPr>
          <w:i/>
        </w:rPr>
        <w:t>(if necessary)</w:t>
      </w:r>
      <w:r w:rsidRPr="00C918B4">
        <w:t>:</w:t>
      </w:r>
    </w:p>
    <w:p w14:paraId="481F759A" w14:textId="77777777" w:rsidR="001354DD" w:rsidRPr="00C918B4" w:rsidRDefault="001354DD" w:rsidP="001354DD">
      <w:r w:rsidRPr="00C918B4">
        <w:t>Sector Development Officer</w:t>
      </w:r>
    </w:p>
    <w:p w14:paraId="79EF796C" w14:textId="77777777" w:rsidR="001354DD" w:rsidRPr="00C918B4" w:rsidRDefault="001354DD" w:rsidP="001354DD">
      <w:r w:rsidRPr="00C918B4">
        <w:t>Transport Heritage NSW</w:t>
      </w:r>
    </w:p>
    <w:p w14:paraId="73121453" w14:textId="77777777" w:rsidR="001354DD" w:rsidRDefault="001354DD" w:rsidP="001354DD">
      <w:r w:rsidRPr="00C918B4">
        <w:t>PO Box 24, Thirlmere, NSW 2572</w:t>
      </w:r>
    </w:p>
    <w:p w14:paraId="17A2AA2B" w14:textId="77777777" w:rsidR="001354DD" w:rsidRDefault="001354DD" w:rsidP="001354DD"/>
    <w:p w14:paraId="5666EA65" w14:textId="77777777" w:rsidR="001354DD" w:rsidRDefault="001354DD" w:rsidP="001354DD"/>
    <w:p w14:paraId="453AF610" w14:textId="77777777" w:rsidR="00A24876" w:rsidRDefault="00A24876" w:rsidP="001632B6">
      <w:r>
        <w:t>NOTES TO APPLICANTS:</w:t>
      </w:r>
    </w:p>
    <w:p w14:paraId="01FEA7B2" w14:textId="77777777" w:rsidR="00331674" w:rsidRDefault="00FA4376" w:rsidP="001632B6">
      <w:r>
        <w:t>The prompts above are intended as a guide</w:t>
      </w:r>
      <w:r w:rsidR="00F158BA">
        <w:t xml:space="preserve"> to help you explain your aims</w:t>
      </w:r>
      <w:r w:rsidR="00275FF6">
        <w:t xml:space="preserve"> an</w:t>
      </w:r>
      <w:r w:rsidR="00FD2EAA">
        <w:t>d why you seek the listed heritage item/</w:t>
      </w:r>
      <w:proofErr w:type="gramStart"/>
      <w:r w:rsidR="00FD2EAA">
        <w:t>s</w:t>
      </w:r>
      <w:r w:rsidR="00F158BA">
        <w:t>, and</w:t>
      </w:r>
      <w:proofErr w:type="gramEnd"/>
      <w:r w:rsidR="00F158BA">
        <w:t xml:space="preserve"> </w:t>
      </w:r>
      <w:r>
        <w:t xml:space="preserve">will assist </w:t>
      </w:r>
      <w:r w:rsidR="00275FF6">
        <w:t>THNSW</w:t>
      </w:r>
      <w:r>
        <w:t xml:space="preserve"> in considering your application. </w:t>
      </w:r>
    </w:p>
    <w:p w14:paraId="21741003" w14:textId="77777777" w:rsidR="009D51A1" w:rsidRDefault="009D51A1" w:rsidP="001632B6"/>
    <w:sectPr w:rsidR="009D51A1" w:rsidSect="001632B6">
      <w:headerReference w:type="default" r:id="rId8"/>
      <w:footerReference w:type="default" r:id="rId9"/>
      <w:pgSz w:w="11906" w:h="16838"/>
      <w:pgMar w:top="1418" w:right="1440" w:bottom="90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0FE0A" w14:textId="77777777" w:rsidR="00B75151" w:rsidRDefault="00B75151">
      <w:r>
        <w:separator/>
      </w:r>
    </w:p>
  </w:endnote>
  <w:endnote w:type="continuationSeparator" w:id="0">
    <w:p w14:paraId="2CBB5630" w14:textId="77777777" w:rsidR="00B75151" w:rsidRDefault="00B7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CJIG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1384"/>
      <w:gridCol w:w="992"/>
      <w:gridCol w:w="1560"/>
      <w:gridCol w:w="2161"/>
      <w:gridCol w:w="1524"/>
      <w:gridCol w:w="1621"/>
    </w:tblGrid>
    <w:tr w:rsidR="00C918B4" w14:paraId="0AF35D56" w14:textId="77777777">
      <w:tc>
        <w:tcPr>
          <w:tcW w:w="1384" w:type="dxa"/>
        </w:tcPr>
        <w:p w14:paraId="3E8D2490" w14:textId="77777777" w:rsidR="00C918B4" w:rsidRDefault="00C918B4">
          <w:pPr>
            <w:rPr>
              <w:b/>
              <w:sz w:val="18"/>
            </w:rPr>
          </w:pPr>
          <w:r>
            <w:rPr>
              <w:b/>
              <w:sz w:val="18"/>
            </w:rPr>
            <w:t>Document</w:t>
          </w:r>
        </w:p>
      </w:tc>
      <w:tc>
        <w:tcPr>
          <w:tcW w:w="992" w:type="dxa"/>
        </w:tcPr>
        <w:p w14:paraId="47C076C3" w14:textId="77777777" w:rsidR="00C918B4" w:rsidRDefault="00C918B4" w:rsidP="00A24876">
          <w:pPr>
            <w:rPr>
              <w:sz w:val="18"/>
            </w:rPr>
          </w:pPr>
          <w:r>
            <w:rPr>
              <w:sz w:val="18"/>
            </w:rPr>
            <w:t>1 of 4</w:t>
          </w:r>
        </w:p>
      </w:tc>
      <w:tc>
        <w:tcPr>
          <w:tcW w:w="1560" w:type="dxa"/>
        </w:tcPr>
        <w:p w14:paraId="3D98F77F" w14:textId="77777777" w:rsidR="00C918B4" w:rsidRDefault="00C918B4">
          <w:pPr>
            <w:rPr>
              <w:b/>
              <w:sz w:val="18"/>
            </w:rPr>
          </w:pPr>
          <w:r>
            <w:rPr>
              <w:b/>
              <w:sz w:val="18"/>
            </w:rPr>
            <w:t>Approved By:</w:t>
          </w:r>
        </w:p>
      </w:tc>
      <w:tc>
        <w:tcPr>
          <w:tcW w:w="2161" w:type="dxa"/>
        </w:tcPr>
        <w:p w14:paraId="305BA91E" w14:textId="77777777" w:rsidR="00C918B4" w:rsidRDefault="00C918B4">
          <w:pPr>
            <w:rPr>
              <w:b/>
              <w:sz w:val="18"/>
            </w:rPr>
          </w:pPr>
          <w:r>
            <w:rPr>
              <w:b/>
              <w:sz w:val="18"/>
            </w:rPr>
            <w:t>Collections Manager</w:t>
          </w:r>
        </w:p>
      </w:tc>
      <w:tc>
        <w:tcPr>
          <w:tcW w:w="1524" w:type="dxa"/>
        </w:tcPr>
        <w:p w14:paraId="47739F8B" w14:textId="77777777" w:rsidR="00C918B4" w:rsidRDefault="00C918B4">
          <w:pPr>
            <w:rPr>
              <w:b/>
              <w:sz w:val="18"/>
            </w:rPr>
          </w:pPr>
          <w:r>
            <w:rPr>
              <w:b/>
              <w:sz w:val="18"/>
            </w:rPr>
            <w:t>Version Date:</w:t>
          </w:r>
        </w:p>
      </w:tc>
      <w:tc>
        <w:tcPr>
          <w:tcW w:w="1621" w:type="dxa"/>
        </w:tcPr>
        <w:p w14:paraId="39BC6173" w14:textId="77777777" w:rsidR="00C918B4" w:rsidRDefault="00C918B4">
          <w:pPr>
            <w:rPr>
              <w:sz w:val="18"/>
            </w:rPr>
          </w:pPr>
          <w:r>
            <w:rPr>
              <w:sz w:val="18"/>
            </w:rPr>
            <w:t>13/03/2016</w:t>
          </w:r>
        </w:p>
      </w:tc>
    </w:tr>
  </w:tbl>
  <w:p w14:paraId="35505694" w14:textId="77777777" w:rsidR="00C918B4" w:rsidRPr="00072CAA" w:rsidRDefault="00C918B4">
    <w:pPr>
      <w:pStyle w:val="Footer"/>
      <w:tabs>
        <w:tab w:val="clear" w:pos="4513"/>
      </w:tabs>
      <w:ind w:left="2340"/>
      <w:jc w:val="center"/>
      <w:rPr>
        <w:b/>
        <w:sz w:val="18"/>
        <w:szCs w:val="18"/>
      </w:rPr>
    </w:pPr>
    <w:r>
      <w:rPr>
        <w:b/>
        <w:color w:val="FF0000"/>
        <w:sz w:val="18"/>
      </w:rPr>
      <w:t>THIS DOCUMENT IS UNCONTROLLED WHEN PRINTED</w:t>
    </w:r>
    <w:r>
      <w:rPr>
        <w:b/>
        <w:sz w:val="18"/>
      </w:rPr>
      <w:tab/>
    </w:r>
    <w:r>
      <w:rPr>
        <w:sz w:val="18"/>
      </w:rPr>
      <w:t>Page</w:t>
    </w:r>
    <w:r>
      <w:rPr>
        <w:b/>
        <w:sz w:val="18"/>
      </w:rPr>
      <w:t xml:space="preserve">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4D7C0B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 xml:space="preserve"> </w:t>
    </w:r>
    <w:r w:rsidRPr="00072CAA">
      <w:rPr>
        <w:rStyle w:val="PageNumber"/>
        <w:sz w:val="18"/>
        <w:szCs w:val="18"/>
      </w:rPr>
      <w:t xml:space="preserve">of </w:t>
    </w:r>
    <w:r w:rsidRPr="00072CAA">
      <w:rPr>
        <w:rStyle w:val="PageNumber"/>
        <w:sz w:val="18"/>
        <w:szCs w:val="18"/>
      </w:rPr>
      <w:fldChar w:fldCharType="begin"/>
    </w:r>
    <w:r w:rsidRPr="00072CAA">
      <w:rPr>
        <w:rStyle w:val="PageNumber"/>
        <w:sz w:val="18"/>
        <w:szCs w:val="18"/>
      </w:rPr>
      <w:instrText xml:space="preserve"> NUMPAGES </w:instrText>
    </w:r>
    <w:r w:rsidRPr="00072CAA">
      <w:rPr>
        <w:rStyle w:val="PageNumber"/>
        <w:sz w:val="18"/>
        <w:szCs w:val="18"/>
      </w:rPr>
      <w:fldChar w:fldCharType="separate"/>
    </w:r>
    <w:r w:rsidR="004D7C0B">
      <w:rPr>
        <w:rStyle w:val="PageNumber"/>
        <w:noProof/>
        <w:sz w:val="18"/>
        <w:szCs w:val="18"/>
      </w:rPr>
      <w:t>4</w:t>
    </w:r>
    <w:r w:rsidRPr="00072CAA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F34CB" w14:textId="77777777" w:rsidR="00B75151" w:rsidRDefault="00B75151">
      <w:r>
        <w:separator/>
      </w:r>
    </w:p>
  </w:footnote>
  <w:footnote w:type="continuationSeparator" w:id="0">
    <w:p w14:paraId="2F9C06BF" w14:textId="77777777" w:rsidR="00B75151" w:rsidRDefault="00B7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page" w:tblpX="1549" w:tblpY="-21"/>
      <w:tblW w:w="0" w:type="auto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1984"/>
      <w:gridCol w:w="3511"/>
    </w:tblGrid>
    <w:tr w:rsidR="00C918B4" w14:paraId="759EDCEC" w14:textId="77777777" w:rsidTr="00750EA1">
      <w:trPr>
        <w:cantSplit/>
        <w:trHeight w:val="412"/>
      </w:trPr>
      <w:tc>
        <w:tcPr>
          <w:tcW w:w="1984" w:type="dxa"/>
          <w:shd w:val="clear" w:color="auto" w:fill="F3F3F3"/>
          <w:vAlign w:val="center"/>
        </w:tcPr>
        <w:p w14:paraId="5DA12FB4" w14:textId="77777777" w:rsidR="00C918B4" w:rsidRPr="00C138CB" w:rsidRDefault="00C918B4" w:rsidP="00CB6267">
          <w:pPr>
            <w:jc w:val="left"/>
            <w:rPr>
              <w:b/>
              <w:color w:val="7F7F7F"/>
              <w:sz w:val="20"/>
            </w:rPr>
          </w:pPr>
          <w:r w:rsidRPr="00C138CB">
            <w:rPr>
              <w:b/>
              <w:color w:val="7F7F7F"/>
              <w:sz w:val="20"/>
            </w:rPr>
            <w:t>Document Name:</w:t>
          </w:r>
        </w:p>
      </w:tc>
      <w:tc>
        <w:tcPr>
          <w:tcW w:w="3511" w:type="dxa"/>
          <w:vAlign w:val="center"/>
        </w:tcPr>
        <w:p w14:paraId="0BAFE2DD" w14:textId="77777777" w:rsidR="00C918B4" w:rsidRPr="00C138CB" w:rsidRDefault="00C918B4" w:rsidP="00355D1B">
          <w:pPr>
            <w:jc w:val="left"/>
            <w:rPr>
              <w:color w:val="7F7F7F"/>
              <w:sz w:val="20"/>
            </w:rPr>
          </w:pPr>
          <w:r>
            <w:rPr>
              <w:color w:val="7F7F7F"/>
              <w:sz w:val="20"/>
            </w:rPr>
            <w:t xml:space="preserve">SMALL OBJECT APPLICATION TEMPLATE FOR LOAN </w:t>
          </w:r>
        </w:p>
      </w:tc>
    </w:tr>
    <w:tr w:rsidR="00C918B4" w14:paraId="332B2643" w14:textId="77777777" w:rsidTr="00750EA1">
      <w:trPr>
        <w:cantSplit/>
        <w:trHeight w:val="418"/>
      </w:trPr>
      <w:tc>
        <w:tcPr>
          <w:tcW w:w="1984" w:type="dxa"/>
          <w:shd w:val="clear" w:color="auto" w:fill="F3F3F3"/>
          <w:vAlign w:val="center"/>
        </w:tcPr>
        <w:p w14:paraId="6A8E431E" w14:textId="77777777" w:rsidR="00C918B4" w:rsidRPr="00C138CB" w:rsidRDefault="00C918B4" w:rsidP="00CB6267">
          <w:pPr>
            <w:jc w:val="left"/>
            <w:rPr>
              <w:b/>
              <w:color w:val="7F7F7F"/>
              <w:sz w:val="20"/>
            </w:rPr>
          </w:pPr>
          <w:r>
            <w:rPr>
              <w:b/>
              <w:color w:val="7F7F7F"/>
              <w:sz w:val="20"/>
            </w:rPr>
            <w:t>Document No:</w:t>
          </w:r>
        </w:p>
      </w:tc>
      <w:tc>
        <w:tcPr>
          <w:tcW w:w="3511" w:type="dxa"/>
          <w:vAlign w:val="center"/>
        </w:tcPr>
        <w:p w14:paraId="6EB1B9A0" w14:textId="77777777" w:rsidR="00C918B4" w:rsidRPr="00C138CB" w:rsidRDefault="00C918B4" w:rsidP="00CB6267">
          <w:pPr>
            <w:jc w:val="left"/>
            <w:rPr>
              <w:color w:val="7F7F7F"/>
              <w:sz w:val="20"/>
            </w:rPr>
          </w:pPr>
          <w:r>
            <w:rPr>
              <w:color w:val="7F7F7F"/>
              <w:sz w:val="20"/>
            </w:rPr>
            <w:t>THNSWF033.3</w:t>
          </w:r>
        </w:p>
      </w:tc>
    </w:tr>
  </w:tbl>
  <w:p w14:paraId="1967AAFD" w14:textId="55D81AA3" w:rsidR="00C918B4" w:rsidRPr="00C138CB" w:rsidRDefault="005C7351" w:rsidP="00CB6267">
    <w:pPr>
      <w:pStyle w:val="Header"/>
      <w:jc w:val="left"/>
      <w:rPr>
        <w:b/>
        <w:color w:val="7F7F7F"/>
        <w:sz w:val="36"/>
      </w:rPr>
    </w:pPr>
    <w:r>
      <w:rPr>
        <w:b/>
        <w:noProof/>
        <w:color w:val="7F7F7F"/>
        <w:sz w:val="36"/>
      </w:rPr>
      <w:drawing>
        <wp:anchor distT="0" distB="0" distL="114300" distR="114300" simplePos="0" relativeHeight="251658240" behindDoc="0" locked="0" layoutInCell="1" allowOverlap="1" wp14:anchorId="39BC2B1B" wp14:editId="4EC940C4">
          <wp:simplePos x="0" y="0"/>
          <wp:positionH relativeFrom="column">
            <wp:posOffset>4158367</wp:posOffset>
          </wp:positionH>
          <wp:positionV relativeFrom="paragraph">
            <wp:posOffset>-20844</wp:posOffset>
          </wp:positionV>
          <wp:extent cx="1820545" cy="62928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0" t="20483" r="8333" b="19308"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629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176CCC" w14:textId="024CC2C1" w:rsidR="00C918B4" w:rsidRDefault="00C918B4">
    <w:pPr>
      <w:pStyle w:val="Header"/>
    </w:pPr>
  </w:p>
  <w:p w14:paraId="52B5B37D" w14:textId="19779BEE" w:rsidR="00C918B4" w:rsidRDefault="00C918B4">
    <w:pPr>
      <w:pStyle w:val="Header"/>
    </w:pPr>
  </w:p>
  <w:p w14:paraId="1FB39309" w14:textId="77777777" w:rsidR="00C918B4" w:rsidRDefault="00C918B4">
    <w:pPr>
      <w:pStyle w:val="Header"/>
    </w:pPr>
  </w:p>
  <w:p w14:paraId="471C84D4" w14:textId="77777777" w:rsidR="00C918B4" w:rsidRDefault="00C918B4" w:rsidP="00166A7A">
    <w:pPr>
      <w:pStyle w:val="Header"/>
      <w:jc w:val="center"/>
      <w:rPr>
        <w:b/>
        <w:color w:val="808080"/>
        <w:sz w:val="32"/>
        <w:szCs w:val="32"/>
      </w:rPr>
    </w:pPr>
    <w:r>
      <w:rPr>
        <w:b/>
        <w:color w:val="808080"/>
        <w:sz w:val="32"/>
        <w:szCs w:val="32"/>
      </w:rPr>
      <w:t xml:space="preserve">NSW GOVERNMENT </w:t>
    </w:r>
    <w:r w:rsidRPr="00F15DBD">
      <w:rPr>
        <w:b/>
        <w:color w:val="808080"/>
        <w:sz w:val="32"/>
        <w:szCs w:val="32"/>
      </w:rPr>
      <w:t xml:space="preserve">MOVABLE COLLECTION </w:t>
    </w:r>
    <w:r>
      <w:rPr>
        <w:b/>
        <w:color w:val="808080"/>
        <w:sz w:val="32"/>
        <w:szCs w:val="32"/>
      </w:rPr>
      <w:t>-</w:t>
    </w:r>
    <w:r w:rsidRPr="00F15DBD">
      <w:rPr>
        <w:b/>
        <w:color w:val="808080"/>
        <w:sz w:val="32"/>
        <w:szCs w:val="32"/>
      </w:rPr>
      <w:t xml:space="preserve">APPLICATION FOR LOAN </w:t>
    </w:r>
  </w:p>
  <w:p w14:paraId="2C209A93" w14:textId="77777777" w:rsidR="00C918B4" w:rsidRPr="00BB25A9" w:rsidRDefault="00C918B4" w:rsidP="00166A7A">
    <w:pPr>
      <w:pStyle w:val="Header"/>
      <w:jc w:val="center"/>
      <w:rPr>
        <w:b/>
        <w:color w:val="808080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22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93C1F"/>
    <w:multiLevelType w:val="hybridMultilevel"/>
    <w:tmpl w:val="86BAF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2A1F"/>
    <w:multiLevelType w:val="singleLevel"/>
    <w:tmpl w:val="CF56C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0979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9027B2"/>
    <w:multiLevelType w:val="hybridMultilevel"/>
    <w:tmpl w:val="343C58F4"/>
    <w:lvl w:ilvl="0" w:tplc="497C9278">
      <w:start w:val="1"/>
      <w:numFmt w:val="bullet"/>
      <w:pStyle w:val="TSRPageBulletTex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27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6243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87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9A6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4687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F0F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F21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EC94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82D"/>
    <w:multiLevelType w:val="singleLevel"/>
    <w:tmpl w:val="CF56C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1D74C6"/>
    <w:multiLevelType w:val="singleLevel"/>
    <w:tmpl w:val="E08613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A269C7"/>
    <w:multiLevelType w:val="singleLevel"/>
    <w:tmpl w:val="E08613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4F1C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F71127"/>
    <w:multiLevelType w:val="hybridMultilevel"/>
    <w:tmpl w:val="724EBD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34DE9"/>
    <w:multiLevelType w:val="multilevel"/>
    <w:tmpl w:val="397C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425061"/>
    <w:multiLevelType w:val="multilevel"/>
    <w:tmpl w:val="C430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4258EC"/>
    <w:multiLevelType w:val="hybridMultilevel"/>
    <w:tmpl w:val="623AC888"/>
    <w:lvl w:ilvl="0" w:tplc="F6606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56E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B681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05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6A8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24A5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E1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D8EF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CCE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109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3707A3"/>
    <w:multiLevelType w:val="singleLevel"/>
    <w:tmpl w:val="364EA8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DF29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6FB026F"/>
    <w:multiLevelType w:val="hybridMultilevel"/>
    <w:tmpl w:val="5B2C25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414DC"/>
    <w:multiLevelType w:val="hybridMultilevel"/>
    <w:tmpl w:val="6820F4CE"/>
    <w:lvl w:ilvl="0" w:tplc="7EE6E2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1731D"/>
    <w:multiLevelType w:val="singleLevel"/>
    <w:tmpl w:val="988E24CA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AB17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430B5C"/>
    <w:multiLevelType w:val="multilevel"/>
    <w:tmpl w:val="F474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1D1489"/>
    <w:multiLevelType w:val="singleLevel"/>
    <w:tmpl w:val="CF56C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B924855"/>
    <w:multiLevelType w:val="singleLevel"/>
    <w:tmpl w:val="364EA8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A0503AB"/>
    <w:multiLevelType w:val="singleLevel"/>
    <w:tmpl w:val="988E24CA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C8F7CBC"/>
    <w:multiLevelType w:val="hybridMultilevel"/>
    <w:tmpl w:val="325AED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B56AB"/>
    <w:multiLevelType w:val="singleLevel"/>
    <w:tmpl w:val="C3B0BCF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</w:abstractNum>
  <w:abstractNum w:abstractNumId="26" w15:restartNumberingAfterBreak="0">
    <w:nsid w:val="7C5E7430"/>
    <w:multiLevelType w:val="singleLevel"/>
    <w:tmpl w:val="FCD66554"/>
    <w:lvl w:ilvl="0">
      <w:start w:val="1"/>
      <w:numFmt w:val="bullet"/>
      <w:pStyle w:val="bulletsCharChar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"/>
  </w:num>
  <w:num w:numId="2">
    <w:abstractNumId w:val="26"/>
  </w:num>
  <w:num w:numId="3">
    <w:abstractNumId w:val="12"/>
  </w:num>
  <w:num w:numId="4">
    <w:abstractNumId w:val="3"/>
  </w:num>
  <w:num w:numId="5">
    <w:abstractNumId w:val="26"/>
  </w:num>
  <w:num w:numId="6">
    <w:abstractNumId w:val="26"/>
  </w:num>
  <w:num w:numId="7">
    <w:abstractNumId w:val="26"/>
  </w:num>
  <w:num w:numId="8">
    <w:abstractNumId w:val="26"/>
  </w:num>
  <w:num w:numId="9">
    <w:abstractNumId w:val="20"/>
  </w:num>
  <w:num w:numId="10">
    <w:abstractNumId w:val="11"/>
  </w:num>
  <w:num w:numId="11">
    <w:abstractNumId w:val="26"/>
  </w:num>
  <w:num w:numId="12">
    <w:abstractNumId w:val="26"/>
  </w:num>
  <w:num w:numId="13">
    <w:abstractNumId w:val="26"/>
  </w:num>
  <w:num w:numId="14">
    <w:abstractNumId w:val="26"/>
  </w:num>
  <w:num w:numId="15">
    <w:abstractNumId w:val="26"/>
  </w:num>
  <w:num w:numId="16">
    <w:abstractNumId w:val="0"/>
  </w:num>
  <w:num w:numId="17">
    <w:abstractNumId w:val="23"/>
  </w:num>
  <w:num w:numId="18">
    <w:abstractNumId w:val="18"/>
  </w:num>
  <w:num w:numId="19">
    <w:abstractNumId w:val="25"/>
  </w:num>
  <w:num w:numId="20">
    <w:abstractNumId w:val="10"/>
  </w:num>
  <w:num w:numId="21">
    <w:abstractNumId w:val="21"/>
  </w:num>
  <w:num w:numId="22">
    <w:abstractNumId w:val="2"/>
  </w:num>
  <w:num w:numId="23">
    <w:abstractNumId w:val="5"/>
  </w:num>
  <w:num w:numId="24">
    <w:abstractNumId w:val="15"/>
  </w:num>
  <w:num w:numId="25">
    <w:abstractNumId w:val="14"/>
  </w:num>
  <w:num w:numId="26">
    <w:abstractNumId w:val="7"/>
  </w:num>
  <w:num w:numId="27">
    <w:abstractNumId w:val="6"/>
  </w:num>
  <w:num w:numId="28">
    <w:abstractNumId w:val="22"/>
  </w:num>
  <w:num w:numId="29">
    <w:abstractNumId w:val="8"/>
  </w:num>
  <w:num w:numId="30">
    <w:abstractNumId w:val="13"/>
  </w:num>
  <w:num w:numId="31">
    <w:abstractNumId w:val="1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4"/>
  </w:num>
  <w:num w:numId="35">
    <w:abstractNumId w:val="1"/>
  </w:num>
  <w:num w:numId="36">
    <w:abstractNumId w:val="17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75"/>
    <w:rsid w:val="000055CA"/>
    <w:rsid w:val="0001620E"/>
    <w:rsid w:val="00017099"/>
    <w:rsid w:val="00031210"/>
    <w:rsid w:val="00095AE1"/>
    <w:rsid w:val="000F61AB"/>
    <w:rsid w:val="001354DD"/>
    <w:rsid w:val="00152332"/>
    <w:rsid w:val="001632B6"/>
    <w:rsid w:val="00166A7A"/>
    <w:rsid w:val="00184FDA"/>
    <w:rsid w:val="00196851"/>
    <w:rsid w:val="001D10B8"/>
    <w:rsid w:val="001E31C9"/>
    <w:rsid w:val="0021673B"/>
    <w:rsid w:val="002748E0"/>
    <w:rsid w:val="00275FF6"/>
    <w:rsid w:val="002C2F40"/>
    <w:rsid w:val="003178BC"/>
    <w:rsid w:val="00331674"/>
    <w:rsid w:val="00346D65"/>
    <w:rsid w:val="00355822"/>
    <w:rsid w:val="00355D1B"/>
    <w:rsid w:val="00392DA3"/>
    <w:rsid w:val="003C63CF"/>
    <w:rsid w:val="004633B8"/>
    <w:rsid w:val="004D7C0B"/>
    <w:rsid w:val="0056399E"/>
    <w:rsid w:val="005C7351"/>
    <w:rsid w:val="005D01E9"/>
    <w:rsid w:val="005D3CDD"/>
    <w:rsid w:val="00672960"/>
    <w:rsid w:val="006923D2"/>
    <w:rsid w:val="00712F24"/>
    <w:rsid w:val="00750EA1"/>
    <w:rsid w:val="007779F0"/>
    <w:rsid w:val="007C62D4"/>
    <w:rsid w:val="007E7D61"/>
    <w:rsid w:val="00831E64"/>
    <w:rsid w:val="00847D24"/>
    <w:rsid w:val="0086166C"/>
    <w:rsid w:val="008D019F"/>
    <w:rsid w:val="008D45F4"/>
    <w:rsid w:val="008E2537"/>
    <w:rsid w:val="009A4FB3"/>
    <w:rsid w:val="009D51A1"/>
    <w:rsid w:val="00A222BC"/>
    <w:rsid w:val="00A24876"/>
    <w:rsid w:val="00A54CA3"/>
    <w:rsid w:val="00A93C17"/>
    <w:rsid w:val="00A97CAC"/>
    <w:rsid w:val="00AD2FFD"/>
    <w:rsid w:val="00AF5BCB"/>
    <w:rsid w:val="00AF66A2"/>
    <w:rsid w:val="00AF6736"/>
    <w:rsid w:val="00B75151"/>
    <w:rsid w:val="00BB25A9"/>
    <w:rsid w:val="00BD4313"/>
    <w:rsid w:val="00C226F6"/>
    <w:rsid w:val="00C46A38"/>
    <w:rsid w:val="00C83825"/>
    <w:rsid w:val="00C918B4"/>
    <w:rsid w:val="00CB6267"/>
    <w:rsid w:val="00CD74AF"/>
    <w:rsid w:val="00D179B2"/>
    <w:rsid w:val="00D52F83"/>
    <w:rsid w:val="00D6493A"/>
    <w:rsid w:val="00D66F34"/>
    <w:rsid w:val="00E346C0"/>
    <w:rsid w:val="00E876B6"/>
    <w:rsid w:val="00ED1685"/>
    <w:rsid w:val="00F07ACB"/>
    <w:rsid w:val="00F158BA"/>
    <w:rsid w:val="00F15DBD"/>
    <w:rsid w:val="00F40775"/>
    <w:rsid w:val="00F46E4E"/>
    <w:rsid w:val="00F50B17"/>
    <w:rsid w:val="00F66BEC"/>
    <w:rsid w:val="00F87E5F"/>
    <w:rsid w:val="00FA4376"/>
    <w:rsid w:val="00FD2EAA"/>
    <w:rsid w:val="00FE168E"/>
    <w:rsid w:val="00FE1A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B32227"/>
  <w15:docId w15:val="{EA3627B2-8B24-4B5D-A6DE-2E885C5B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semiHidden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TSRPageBulletText">
    <w:name w:val="TSR Page Bullet Text"/>
    <w:pPr>
      <w:numPr>
        <w:numId w:val="1"/>
      </w:numPr>
      <w:tabs>
        <w:tab w:val="left" w:pos="284"/>
        <w:tab w:val="left" w:pos="567"/>
        <w:tab w:val="left" w:pos="851"/>
        <w:tab w:val="left" w:pos="1134"/>
      </w:tabs>
      <w:spacing w:after="113" w:line="250" w:lineRule="exact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bulletsCharChar">
    <w:name w:val="bullets Char Char"/>
    <w:basedOn w:val="Normal"/>
    <w:pPr>
      <w:numPr>
        <w:numId w:val="2"/>
      </w:numPr>
      <w:tabs>
        <w:tab w:val="left" w:pos="1418"/>
      </w:tabs>
      <w:spacing w:before="60" w:after="60"/>
    </w:pPr>
    <w:rPr>
      <w:lang w:eastAsia="en-AU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20"/>
      <w:lang w:val="en-US"/>
    </w:rPr>
  </w:style>
  <w:style w:type="paragraph" w:customStyle="1" w:styleId="Default">
    <w:name w:val="Default"/>
    <w:rPr>
      <w:rFonts w:ascii="Arial" w:eastAsia="Times New Roman" w:hAnsi="Arial"/>
      <w:snapToGrid w:val="0"/>
      <w:color w:val="000000"/>
      <w:sz w:val="24"/>
      <w:lang w:eastAsia="en-US"/>
    </w:rPr>
  </w:style>
  <w:style w:type="paragraph" w:styleId="BodyTextIndent">
    <w:name w:val="Body Text Indent"/>
    <w:basedOn w:val="Normal"/>
    <w:pPr>
      <w:ind w:left="360"/>
    </w:pPr>
  </w:style>
  <w:style w:type="character" w:customStyle="1" w:styleId="StyleItalicRed">
    <w:name w:val="Style Italic Red"/>
    <w:rPr>
      <w:iCs/>
      <w:color w:val="auto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spacing w:before="40" w:after="20"/>
      <w:jc w:val="left"/>
    </w:pPr>
  </w:style>
  <w:style w:type="character" w:styleId="PageNumber">
    <w:name w:val="page number"/>
    <w:basedOn w:val="DefaultParagraphFont"/>
  </w:style>
  <w:style w:type="paragraph" w:customStyle="1" w:styleId="indentpara">
    <w:name w:val="indent para"/>
    <w:basedOn w:val="Default"/>
    <w:next w:val="Default"/>
    <w:rPr>
      <w:rFonts w:ascii="FCJIGK+TimesNewRoman" w:hAnsi="FCJIGK+TimesNewRoman"/>
      <w:color w:val="auto"/>
    </w:rPr>
  </w:style>
  <w:style w:type="paragraph" w:styleId="ListParagraph">
    <w:name w:val="List Paragraph"/>
    <w:basedOn w:val="Normal"/>
    <w:uiPriority w:val="34"/>
    <w:qFormat/>
    <w:rsid w:val="000055CA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uiPriority w:val="59"/>
    <w:rsid w:val="00392D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162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got.stuart@thnsw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New South Wales Rail Transport Museum (NSWRTM) is committed to -</vt:lpstr>
    </vt:vector>
  </TitlesOfParts>
  <Company>Microsoft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South Wales Rail Transport Museum (NSWRTM) is committed to -</dc:title>
  <dc:creator>Catriona Scott</dc:creator>
  <cp:lastModifiedBy>Tatianna Lazowski</cp:lastModifiedBy>
  <cp:revision>2</cp:revision>
  <cp:lastPrinted>2014-03-04T00:39:00Z</cp:lastPrinted>
  <dcterms:created xsi:type="dcterms:W3CDTF">2019-06-12T01:13:00Z</dcterms:created>
  <dcterms:modified xsi:type="dcterms:W3CDTF">2019-06-12T01:13:00Z</dcterms:modified>
</cp:coreProperties>
</file>